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FBAAF8" w14:textId="77777777" w:rsidR="00310FB2" w:rsidRPr="00AD04EF" w:rsidRDefault="00310FB2" w:rsidP="00310FB2">
      <w:pPr>
        <w:widowControl w:val="0"/>
        <w:spacing w:line="276" w:lineRule="auto"/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</w:p>
    <w:p w14:paraId="36F7B7D6" w14:textId="11617BFD" w:rsidR="00403C9B" w:rsidRPr="00304813" w:rsidRDefault="0059626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hAnsiTheme="majorHAnsi" w:cstheme="majorHAnsi"/>
          <w:b/>
          <w:color w:val="000000"/>
          <w:sz w:val="32"/>
          <w:szCs w:val="32"/>
        </w:rPr>
      </w:pPr>
      <w:r w:rsidRPr="00304813">
        <w:rPr>
          <w:rFonts w:asciiTheme="majorHAnsi" w:hAnsiTheme="majorHAnsi" w:cstheme="majorHAnsi"/>
          <w:b/>
          <w:color w:val="000000"/>
          <w:sz w:val="32"/>
          <w:szCs w:val="32"/>
        </w:rPr>
        <w:t>RELAZIONE FINALE</w:t>
      </w:r>
      <w:r w:rsidR="006B55FC">
        <w:rPr>
          <w:rFonts w:asciiTheme="majorHAnsi" w:hAnsiTheme="majorHAnsi" w:cstheme="majorHAnsi"/>
          <w:b/>
          <w:color w:val="000000"/>
          <w:sz w:val="32"/>
          <w:szCs w:val="32"/>
        </w:rPr>
        <w:t xml:space="preserve"> DISCIPLINARE</w:t>
      </w:r>
    </w:p>
    <w:p w14:paraId="1AD00883" w14:textId="77777777" w:rsidR="00304813" w:rsidRPr="00304813" w:rsidRDefault="00304813" w:rsidP="00753B4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  <w:b/>
          <w:color w:val="000000"/>
          <w:sz w:val="28"/>
          <w:szCs w:val="28"/>
        </w:rPr>
      </w:pPr>
    </w:p>
    <w:p w14:paraId="58546981" w14:textId="18639D63" w:rsidR="00403C9B" w:rsidRPr="00304813" w:rsidRDefault="00B441C1" w:rsidP="00753B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3564"/>
          <w:tab w:val="center" w:pos="4986"/>
        </w:tabs>
        <w:spacing w:line="276" w:lineRule="auto"/>
        <w:jc w:val="center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304813">
        <w:rPr>
          <w:rFonts w:asciiTheme="majorHAnsi" w:hAnsiTheme="majorHAnsi" w:cstheme="majorHAnsi"/>
          <w:b/>
          <w:color w:val="000000"/>
          <w:sz w:val="28"/>
          <w:szCs w:val="28"/>
        </w:rPr>
        <w:t>CLASSE ______</w:t>
      </w:r>
    </w:p>
    <w:p w14:paraId="39604EC2" w14:textId="77777777" w:rsidR="00403C9B" w:rsidRPr="00304813" w:rsidRDefault="00376594" w:rsidP="00753B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980"/>
        </w:tabs>
        <w:spacing w:line="276" w:lineRule="auto"/>
        <w:jc w:val="center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304813">
        <w:rPr>
          <w:rFonts w:asciiTheme="majorHAnsi" w:hAnsiTheme="majorHAnsi" w:cstheme="majorHAnsi"/>
          <w:b/>
          <w:color w:val="000000"/>
          <w:sz w:val="28"/>
          <w:szCs w:val="28"/>
        </w:rPr>
        <w:t>INDIRIZZO_______</w:t>
      </w:r>
    </w:p>
    <w:p w14:paraId="2EA83024" w14:textId="3B24A8A1" w:rsidR="007168C9" w:rsidRDefault="00376594" w:rsidP="00753B4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304813">
        <w:rPr>
          <w:rFonts w:asciiTheme="majorHAnsi" w:hAnsiTheme="majorHAnsi" w:cstheme="majorHAnsi"/>
          <w:b/>
          <w:color w:val="000000"/>
          <w:sz w:val="28"/>
          <w:szCs w:val="28"/>
        </w:rPr>
        <w:t xml:space="preserve">Anno scolastico </w:t>
      </w:r>
      <w:r w:rsidR="00753B40">
        <w:rPr>
          <w:rFonts w:asciiTheme="majorHAnsi" w:hAnsiTheme="majorHAnsi" w:cstheme="majorHAnsi"/>
          <w:b/>
          <w:color w:val="000000"/>
          <w:sz w:val="28"/>
          <w:szCs w:val="28"/>
        </w:rPr>
        <w:t>______</w:t>
      </w:r>
      <w:r w:rsidRPr="00304813">
        <w:rPr>
          <w:rFonts w:asciiTheme="majorHAnsi" w:hAnsiTheme="majorHAnsi" w:cstheme="majorHAnsi"/>
          <w:b/>
          <w:color w:val="000000"/>
          <w:sz w:val="28"/>
          <w:szCs w:val="28"/>
        </w:rPr>
        <w:t>/</w:t>
      </w:r>
      <w:r w:rsidR="00753B40">
        <w:rPr>
          <w:rFonts w:asciiTheme="majorHAnsi" w:hAnsiTheme="majorHAnsi" w:cstheme="majorHAnsi"/>
          <w:b/>
          <w:color w:val="000000"/>
          <w:sz w:val="28"/>
          <w:szCs w:val="28"/>
        </w:rPr>
        <w:t>______</w:t>
      </w:r>
    </w:p>
    <w:p w14:paraId="67B44B28" w14:textId="77777777" w:rsidR="003100AD" w:rsidRPr="00304813" w:rsidRDefault="003100AD" w:rsidP="00753B4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hAnsiTheme="majorHAnsi" w:cstheme="majorHAnsi"/>
          <w:b/>
          <w:color w:val="000000"/>
          <w:sz w:val="28"/>
          <w:szCs w:val="28"/>
        </w:rPr>
      </w:pPr>
    </w:p>
    <w:p w14:paraId="7FECFB97" w14:textId="32677A03" w:rsidR="007168C9" w:rsidRPr="003100AD" w:rsidRDefault="007168C9" w:rsidP="00753B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hAnsiTheme="majorHAnsi" w:cstheme="majorHAnsi"/>
          <w:b/>
          <w:color w:val="00000A"/>
        </w:rPr>
      </w:pPr>
      <w:r w:rsidRPr="003100AD">
        <w:rPr>
          <w:rFonts w:asciiTheme="majorHAnsi" w:hAnsiTheme="majorHAnsi" w:cstheme="majorHAnsi"/>
          <w:b/>
          <w:color w:val="00000A"/>
        </w:rPr>
        <w:t>DOCENTE:</w:t>
      </w:r>
    </w:p>
    <w:p w14:paraId="0E944A40" w14:textId="5F2E0254" w:rsidR="00A058DE" w:rsidRPr="003100AD" w:rsidRDefault="00A058DE" w:rsidP="00753B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hAnsiTheme="majorHAnsi" w:cstheme="majorHAnsi"/>
          <w:b/>
        </w:rPr>
      </w:pPr>
      <w:r w:rsidRPr="003100AD">
        <w:rPr>
          <w:rFonts w:asciiTheme="majorHAnsi" w:hAnsiTheme="majorHAnsi" w:cstheme="majorHAnsi"/>
          <w:b/>
          <w:color w:val="00000A"/>
        </w:rPr>
        <w:t>________________</w:t>
      </w:r>
    </w:p>
    <w:p w14:paraId="6A2A3B62" w14:textId="77777777" w:rsidR="00A058DE" w:rsidRPr="003100AD" w:rsidRDefault="00A058DE" w:rsidP="00753B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hAnsiTheme="majorHAnsi" w:cstheme="majorHAnsi"/>
        </w:rPr>
      </w:pPr>
    </w:p>
    <w:p w14:paraId="6E99A67F" w14:textId="46C08EAB" w:rsidR="007168C9" w:rsidRPr="003100AD" w:rsidRDefault="007168C9" w:rsidP="00753B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hAnsiTheme="majorHAnsi" w:cstheme="majorHAnsi"/>
          <w:color w:val="00000A"/>
        </w:rPr>
      </w:pPr>
      <w:r w:rsidRPr="003100AD">
        <w:rPr>
          <w:rFonts w:asciiTheme="majorHAnsi" w:hAnsiTheme="majorHAnsi" w:cstheme="majorHAnsi"/>
          <w:b/>
          <w:color w:val="00000A"/>
        </w:rPr>
        <w:t>DISCIPLINA</w:t>
      </w:r>
      <w:r w:rsidRPr="003100AD">
        <w:rPr>
          <w:rFonts w:asciiTheme="majorHAnsi" w:hAnsiTheme="majorHAnsi" w:cstheme="majorHAnsi"/>
          <w:color w:val="00000A"/>
        </w:rPr>
        <w:t>:</w:t>
      </w:r>
    </w:p>
    <w:p w14:paraId="4DB0AB21" w14:textId="77777777" w:rsidR="00305469" w:rsidRPr="003100AD" w:rsidRDefault="00305469" w:rsidP="00753B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hAnsiTheme="majorHAnsi" w:cstheme="majorHAnsi"/>
          <w:b/>
        </w:rPr>
      </w:pPr>
      <w:r w:rsidRPr="003100AD">
        <w:rPr>
          <w:rFonts w:asciiTheme="majorHAnsi" w:hAnsiTheme="majorHAnsi" w:cstheme="majorHAnsi"/>
          <w:b/>
          <w:color w:val="00000A"/>
        </w:rPr>
        <w:t>________________</w:t>
      </w:r>
    </w:p>
    <w:p w14:paraId="48B53D04" w14:textId="77777777" w:rsidR="00305469" w:rsidRPr="003100AD" w:rsidRDefault="00305469" w:rsidP="00753B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hAnsiTheme="majorHAnsi" w:cstheme="majorHAnsi"/>
          <w:b/>
        </w:rPr>
      </w:pPr>
    </w:p>
    <w:p w14:paraId="57C7B1CC" w14:textId="642E1E32" w:rsidR="007168C9" w:rsidRPr="003100AD" w:rsidRDefault="007168C9" w:rsidP="00753B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hAnsiTheme="majorHAnsi" w:cstheme="majorHAnsi"/>
          <w:b/>
          <w:color w:val="00000A"/>
        </w:rPr>
      </w:pPr>
      <w:r w:rsidRPr="003100AD">
        <w:rPr>
          <w:rFonts w:asciiTheme="majorHAnsi" w:hAnsiTheme="majorHAnsi" w:cstheme="majorHAnsi"/>
          <w:b/>
          <w:color w:val="00000A"/>
        </w:rPr>
        <w:t>ORE SETTIMANALI:</w:t>
      </w:r>
    </w:p>
    <w:p w14:paraId="2DB12780" w14:textId="7ED472DD" w:rsidR="00304813" w:rsidRDefault="00A058DE" w:rsidP="003100A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b/>
          <w:color w:val="00000A"/>
        </w:rPr>
      </w:pPr>
      <w:r w:rsidRPr="003100AD">
        <w:rPr>
          <w:rFonts w:asciiTheme="majorHAnsi" w:hAnsiTheme="majorHAnsi" w:cstheme="majorHAnsi"/>
          <w:b/>
          <w:color w:val="00000A"/>
        </w:rPr>
        <w:t>________</w:t>
      </w:r>
    </w:p>
    <w:p w14:paraId="5696AC94" w14:textId="77777777" w:rsidR="003100AD" w:rsidRDefault="003100AD" w:rsidP="003100A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b/>
          <w:color w:val="00000A"/>
        </w:rPr>
      </w:pPr>
    </w:p>
    <w:p w14:paraId="382D979A" w14:textId="77777777" w:rsidR="003100AD" w:rsidRPr="003100AD" w:rsidRDefault="003100AD" w:rsidP="003100A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b/>
          <w:color w:val="00000A"/>
        </w:rPr>
      </w:pPr>
    </w:p>
    <w:p w14:paraId="777D3970" w14:textId="77777777" w:rsidR="00181CBB" w:rsidRDefault="00181CBB" w:rsidP="0030546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</w:p>
    <w:tbl>
      <w:tblPr>
        <w:tblStyle w:val="Grigliatabella"/>
        <w:tblW w:w="0" w:type="auto"/>
        <w:shd w:val="clear" w:color="auto" w:fill="C00000"/>
        <w:tblLook w:val="04A0" w:firstRow="1" w:lastRow="0" w:firstColumn="1" w:lastColumn="0" w:noHBand="0" w:noVBand="1"/>
      </w:tblPr>
      <w:tblGrid>
        <w:gridCol w:w="9678"/>
      </w:tblGrid>
      <w:tr w:rsidR="00304813" w14:paraId="5B6AC0D3" w14:textId="77777777" w:rsidTr="00304813">
        <w:trPr>
          <w:trHeight w:val="439"/>
        </w:trPr>
        <w:tc>
          <w:tcPr>
            <w:tcW w:w="9678" w:type="dxa"/>
            <w:shd w:val="clear" w:color="auto" w:fill="C00000"/>
          </w:tcPr>
          <w:p w14:paraId="031BC53F" w14:textId="3372047F" w:rsidR="00304813" w:rsidRPr="00304813" w:rsidRDefault="00304813" w:rsidP="003048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  <w:r w:rsidRPr="00304813">
              <w:rPr>
                <w:rFonts w:asciiTheme="majorHAnsi" w:hAnsiTheme="majorHAnsi" w:cstheme="majorHAnsi"/>
                <w:b/>
                <w:color w:val="FFFFFF" w:themeColor="background1"/>
              </w:rPr>
              <w:t>PROGRESSO DELLA CLASSE RISPETTO AI LIVELLI DI PARTENZA</w:t>
            </w:r>
          </w:p>
        </w:tc>
      </w:tr>
      <w:tr w:rsidR="00304813" w14:paraId="27F55B4C" w14:textId="77777777" w:rsidTr="003100AD">
        <w:trPr>
          <w:trHeight w:val="3018"/>
        </w:trPr>
        <w:tc>
          <w:tcPr>
            <w:tcW w:w="9678" w:type="dxa"/>
          </w:tcPr>
          <w:p w14:paraId="7687EC87" w14:textId="77777777" w:rsidR="00304813" w:rsidRDefault="00304813" w:rsidP="00304813">
            <w:pPr>
              <w:shd w:val="clear" w:color="auto" w:fill="FFFFFF"/>
              <w:spacing w:after="75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21B866D" w14:textId="77777777" w:rsidR="00753B40" w:rsidRPr="00753B40" w:rsidRDefault="00753B40" w:rsidP="00753B40">
            <w:pPr>
              <w:rPr>
                <w:rFonts w:asciiTheme="majorHAnsi" w:hAnsiTheme="majorHAnsi" w:cstheme="majorHAnsi"/>
              </w:rPr>
            </w:pPr>
          </w:p>
          <w:p w14:paraId="1FF663EF" w14:textId="77777777" w:rsidR="00753B40" w:rsidRPr="00753B40" w:rsidRDefault="00753B40" w:rsidP="00753B40">
            <w:pPr>
              <w:rPr>
                <w:rFonts w:asciiTheme="majorHAnsi" w:hAnsiTheme="majorHAnsi" w:cstheme="majorHAnsi"/>
              </w:rPr>
            </w:pPr>
          </w:p>
          <w:p w14:paraId="10F13010" w14:textId="77777777" w:rsidR="00753B40" w:rsidRPr="00753B40" w:rsidRDefault="00753B40" w:rsidP="00753B40">
            <w:pPr>
              <w:rPr>
                <w:rFonts w:asciiTheme="majorHAnsi" w:hAnsiTheme="majorHAnsi" w:cstheme="majorHAnsi"/>
              </w:rPr>
            </w:pPr>
          </w:p>
          <w:p w14:paraId="5CF8B7F5" w14:textId="77777777" w:rsidR="00753B40" w:rsidRPr="00753B40" w:rsidRDefault="00753B40" w:rsidP="00753B40">
            <w:pPr>
              <w:rPr>
                <w:rFonts w:asciiTheme="majorHAnsi" w:hAnsiTheme="majorHAnsi" w:cstheme="majorHAnsi"/>
              </w:rPr>
            </w:pPr>
          </w:p>
          <w:p w14:paraId="7F390BE7" w14:textId="77777777" w:rsidR="00753B40" w:rsidRPr="00753B40" w:rsidRDefault="00753B40" w:rsidP="00753B40">
            <w:pPr>
              <w:rPr>
                <w:rFonts w:asciiTheme="majorHAnsi" w:hAnsiTheme="majorHAnsi" w:cstheme="majorHAnsi"/>
              </w:rPr>
            </w:pPr>
          </w:p>
          <w:p w14:paraId="44780C0A" w14:textId="77777777" w:rsidR="00753B40" w:rsidRPr="00753B40" w:rsidRDefault="00753B40" w:rsidP="00753B40">
            <w:pPr>
              <w:rPr>
                <w:rFonts w:asciiTheme="majorHAnsi" w:hAnsiTheme="majorHAnsi" w:cstheme="majorHAnsi"/>
              </w:rPr>
            </w:pPr>
          </w:p>
          <w:p w14:paraId="65F0E86A" w14:textId="77777777" w:rsidR="00753B40" w:rsidRDefault="00753B40" w:rsidP="00753B40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7E7D6E06" w14:textId="77777777" w:rsidR="00753B40" w:rsidRDefault="00753B40" w:rsidP="00753B40">
            <w:pPr>
              <w:tabs>
                <w:tab w:val="left" w:pos="8136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ab/>
            </w:r>
          </w:p>
          <w:p w14:paraId="7AEF3980" w14:textId="77777777" w:rsidR="00753B40" w:rsidRDefault="00753B40" w:rsidP="00753B40">
            <w:pPr>
              <w:tabs>
                <w:tab w:val="left" w:pos="8136"/>
              </w:tabs>
              <w:rPr>
                <w:rFonts w:asciiTheme="majorHAnsi" w:hAnsiTheme="majorHAnsi" w:cstheme="majorHAnsi"/>
              </w:rPr>
            </w:pPr>
          </w:p>
          <w:p w14:paraId="681F1058" w14:textId="77777777" w:rsidR="00753B40" w:rsidRDefault="00753B40" w:rsidP="00753B40">
            <w:pPr>
              <w:tabs>
                <w:tab w:val="left" w:pos="8136"/>
              </w:tabs>
              <w:rPr>
                <w:rFonts w:asciiTheme="majorHAnsi" w:hAnsiTheme="majorHAnsi" w:cstheme="majorHAnsi"/>
              </w:rPr>
            </w:pPr>
          </w:p>
          <w:p w14:paraId="71BA39E4" w14:textId="77777777" w:rsidR="00753B40" w:rsidRDefault="00753B40" w:rsidP="00753B40">
            <w:pPr>
              <w:tabs>
                <w:tab w:val="left" w:pos="8136"/>
              </w:tabs>
              <w:rPr>
                <w:rFonts w:asciiTheme="majorHAnsi" w:hAnsiTheme="majorHAnsi" w:cstheme="majorHAnsi"/>
              </w:rPr>
            </w:pPr>
          </w:p>
          <w:p w14:paraId="764DF678" w14:textId="6611149B" w:rsidR="00753B40" w:rsidRPr="00753B40" w:rsidRDefault="00753B40" w:rsidP="00753B40">
            <w:pPr>
              <w:tabs>
                <w:tab w:val="left" w:pos="8136"/>
              </w:tabs>
              <w:rPr>
                <w:rFonts w:asciiTheme="majorHAnsi" w:hAnsiTheme="majorHAnsi" w:cstheme="majorHAnsi"/>
              </w:rPr>
            </w:pPr>
          </w:p>
        </w:tc>
      </w:tr>
    </w:tbl>
    <w:p w14:paraId="1855BF74" w14:textId="77777777" w:rsidR="00304813" w:rsidRDefault="00304813" w:rsidP="0011220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</w:p>
    <w:p w14:paraId="4BB1CCC9" w14:textId="77777777" w:rsidR="00B251EC" w:rsidRPr="003100AD" w:rsidRDefault="00B251EC" w:rsidP="001122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13"/>
        </w:tabs>
        <w:rPr>
          <w:rFonts w:asciiTheme="majorHAnsi" w:hAnsiTheme="majorHAnsi" w:cstheme="majorHAnsi"/>
          <w:b/>
          <w:color w:val="00000A"/>
        </w:rPr>
      </w:pPr>
      <w:bookmarkStart w:id="1" w:name="_Hlk165808741"/>
      <w:r w:rsidRPr="003100AD">
        <w:rPr>
          <w:rFonts w:asciiTheme="majorHAnsi" w:hAnsiTheme="majorHAnsi" w:cstheme="majorHAnsi"/>
          <w:b/>
          <w:color w:val="00000A"/>
        </w:rPr>
        <w:lastRenderedPageBreak/>
        <w:t>QUADRO DEGLI OBIETTIVI DI COMPETENZA RAGGIUNTI</w:t>
      </w:r>
    </w:p>
    <w:bookmarkEnd w:id="1"/>
    <w:p w14:paraId="21623CC7" w14:textId="77777777" w:rsidR="00B251EC" w:rsidRPr="00B251EC" w:rsidRDefault="00B251EC" w:rsidP="00B251EC">
      <w:pPr>
        <w:widowControl w:val="0"/>
        <w:pBdr>
          <w:top w:val="nil"/>
          <w:left w:val="nil"/>
          <w:bottom w:val="nil"/>
          <w:right w:val="nil"/>
          <w:between w:val="nil"/>
        </w:pBdr>
        <w:ind w:right="41"/>
        <w:jc w:val="both"/>
        <w:rPr>
          <w:rFonts w:asciiTheme="majorHAnsi" w:hAnsiTheme="majorHAnsi" w:cstheme="majorHAnsi"/>
          <w:b/>
          <w:color w:val="000000"/>
        </w:rPr>
      </w:pPr>
    </w:p>
    <w:tbl>
      <w:tblPr>
        <w:tblW w:w="9639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551"/>
        <w:gridCol w:w="5103"/>
      </w:tblGrid>
      <w:tr w:rsidR="00B251EC" w:rsidRPr="00B251EC" w14:paraId="4DF23442" w14:textId="77777777" w:rsidTr="00B251EC">
        <w:trPr>
          <w:trHeight w:val="251"/>
        </w:trPr>
        <w:tc>
          <w:tcPr>
            <w:tcW w:w="96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26D91" w14:textId="77777777" w:rsidR="00B251EC" w:rsidRPr="00B251EC" w:rsidRDefault="00B251EC" w:rsidP="00B2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02"/>
                <w:tab w:val="center" w:pos="5251"/>
                <w:tab w:val="right" w:pos="9952"/>
              </w:tabs>
              <w:spacing w:line="276" w:lineRule="auto"/>
              <w:ind w:left="206" w:hanging="206"/>
              <w:jc w:val="center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B251EC">
              <w:rPr>
                <w:rFonts w:asciiTheme="majorHAnsi" w:hAnsiTheme="majorHAnsi" w:cstheme="majorHAnsi"/>
                <w:b/>
              </w:rPr>
              <w:t>COMPETENZE CHIAVE DI CITTADINANZA TRASVERSALI</w:t>
            </w:r>
          </w:p>
        </w:tc>
      </w:tr>
      <w:tr w:rsidR="00B251EC" w:rsidRPr="00B251EC" w14:paraId="5A674AAC" w14:textId="77777777" w:rsidTr="00304813">
        <w:trPr>
          <w:trHeight w:val="251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BA6FC" w14:textId="77777777" w:rsidR="00B251EC" w:rsidRPr="00B251EC" w:rsidRDefault="00B251EC" w:rsidP="00B2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0"/>
                <w:tab w:val="center" w:pos="4819"/>
                <w:tab w:val="right" w:pos="9638"/>
              </w:tabs>
              <w:spacing w:line="276" w:lineRule="auto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B251EC">
              <w:rPr>
                <w:rFonts w:asciiTheme="majorHAnsi" w:hAnsiTheme="majorHAnsi" w:cstheme="majorHAnsi"/>
                <w:b/>
                <w:smallCaps/>
                <w:color w:val="000000"/>
                <w:sz w:val="22"/>
                <w:szCs w:val="22"/>
              </w:rPr>
              <w:t>AMBITO DI RIFERIMENTO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1F7AD" w14:textId="77777777" w:rsidR="00B251EC" w:rsidRPr="00B251EC" w:rsidRDefault="00B251EC" w:rsidP="00B2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0"/>
                <w:tab w:val="center" w:pos="4819"/>
                <w:tab w:val="right" w:pos="9638"/>
              </w:tabs>
              <w:spacing w:line="276" w:lineRule="auto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B251EC">
              <w:rPr>
                <w:rFonts w:asciiTheme="majorHAnsi" w:hAnsiTheme="majorHAnsi" w:cstheme="majorHAnsi"/>
                <w:b/>
                <w:smallCaps/>
                <w:color w:val="000000"/>
                <w:sz w:val="22"/>
                <w:szCs w:val="22"/>
              </w:rPr>
              <w:t>COMPETENZE CHIAVE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512" w:type="dxa"/>
              <w:bottom w:w="80" w:type="dxa"/>
              <w:right w:w="80" w:type="dxa"/>
            </w:tcMar>
            <w:vAlign w:val="center"/>
          </w:tcPr>
          <w:p w14:paraId="6C17716D" w14:textId="77777777" w:rsidR="00B251EC" w:rsidRPr="00B251EC" w:rsidRDefault="00B251EC" w:rsidP="00B2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02"/>
                <w:tab w:val="center" w:pos="5251"/>
                <w:tab w:val="right" w:pos="9952"/>
              </w:tabs>
              <w:spacing w:line="276" w:lineRule="auto"/>
              <w:ind w:left="206" w:hanging="206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B251EC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ABILITÀ</w:t>
            </w:r>
          </w:p>
        </w:tc>
      </w:tr>
      <w:tr w:rsidR="00B251EC" w:rsidRPr="00B251EC" w14:paraId="25F7A849" w14:textId="77777777" w:rsidTr="00304813">
        <w:trPr>
          <w:trHeight w:val="1314"/>
        </w:trPr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88DDD" w14:textId="77777777" w:rsidR="00B251EC" w:rsidRPr="00B251EC" w:rsidRDefault="00B251EC" w:rsidP="00B2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contextualSpacing/>
              <w:jc w:val="both"/>
              <w:rPr>
                <w:rFonts w:asciiTheme="majorHAnsi" w:hAnsiTheme="majorHAnsi" w:cstheme="majorHAnsi"/>
                <w:b/>
                <w:smallCaps/>
                <w:color w:val="000000"/>
                <w:sz w:val="22"/>
                <w:szCs w:val="22"/>
              </w:rPr>
            </w:pPr>
            <w:r w:rsidRPr="00B251EC">
              <w:rPr>
                <w:rFonts w:asciiTheme="majorHAnsi" w:hAnsiTheme="majorHAnsi" w:cstheme="majorHAnsi"/>
                <w:b/>
                <w:smallCaps/>
                <w:color w:val="000000"/>
                <w:sz w:val="22"/>
                <w:szCs w:val="22"/>
              </w:rPr>
              <w:t>COOSTRUZIONE</w:t>
            </w:r>
          </w:p>
          <w:p w14:paraId="285727E9" w14:textId="77777777" w:rsidR="00B251EC" w:rsidRPr="00B251EC" w:rsidRDefault="00B251EC" w:rsidP="00B2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contextualSpacing/>
              <w:jc w:val="both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B251EC">
              <w:rPr>
                <w:rFonts w:asciiTheme="majorHAnsi" w:hAnsiTheme="majorHAnsi" w:cstheme="majorHAnsi"/>
                <w:b/>
                <w:smallCaps/>
                <w:color w:val="000000"/>
                <w:sz w:val="22"/>
                <w:szCs w:val="22"/>
              </w:rPr>
              <w:t xml:space="preserve"> DEL SE’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2DA34" w14:textId="77777777" w:rsidR="00B251EC" w:rsidRPr="00B251EC" w:rsidRDefault="00B251EC" w:rsidP="00B2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75" w:line="276" w:lineRule="auto"/>
              <w:jc w:val="both"/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B251EC"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IMPARARE AD IMPARARE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9DE73" w14:textId="77777777" w:rsidR="00B251EC" w:rsidRPr="00B251EC" w:rsidRDefault="00B251E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1" w:hanging="131"/>
              <w:contextualSpacing/>
              <w:rPr>
                <w:rFonts w:asciiTheme="majorHAnsi" w:hAnsiTheme="majorHAnsi" w:cstheme="majorHAnsi"/>
                <w:sz w:val="20"/>
                <w:szCs w:val="20"/>
              </w:rPr>
            </w:pPr>
            <w:r w:rsidRPr="00B251EC">
              <w:rPr>
                <w:rFonts w:asciiTheme="majorHAnsi" w:hAnsiTheme="majorHAnsi" w:cstheme="majorHAnsi"/>
                <w:sz w:val="20"/>
                <w:szCs w:val="20"/>
              </w:rPr>
              <w:t>Organizzare il proprio apprendimento, individuando, scegliendo e utilizzando varie fonti e varie modalità di informazione e di formazione (formale, non formale ed informale), anche in funzione dei tempi disponibili, delle proprie strategie e del proprio metodo di lavoro</w:t>
            </w:r>
          </w:p>
        </w:tc>
      </w:tr>
      <w:tr w:rsidR="00B251EC" w:rsidRPr="00B251EC" w14:paraId="30B7FFA4" w14:textId="77777777" w:rsidTr="00304813">
        <w:trPr>
          <w:trHeight w:val="1531"/>
        </w:trPr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FCF70" w14:textId="77777777" w:rsidR="00B251EC" w:rsidRPr="00B251EC" w:rsidRDefault="00B251EC" w:rsidP="00B25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5CA22" w14:textId="77777777" w:rsidR="00B251EC" w:rsidRPr="00B251EC" w:rsidRDefault="00B251EC" w:rsidP="00B2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75" w:line="276" w:lineRule="auto"/>
              <w:jc w:val="both"/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B251EC"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PROGETTARE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92" w:type="dxa"/>
              <w:bottom w:w="80" w:type="dxa"/>
              <w:right w:w="80" w:type="dxa"/>
            </w:tcMar>
          </w:tcPr>
          <w:p w14:paraId="56E8815F" w14:textId="77777777" w:rsidR="00B251EC" w:rsidRPr="00B251EC" w:rsidRDefault="00B251E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1" w:hanging="131"/>
              <w:contextualSpacing/>
              <w:rPr>
                <w:rFonts w:asciiTheme="majorHAnsi" w:hAnsiTheme="majorHAnsi" w:cstheme="majorHAnsi"/>
                <w:sz w:val="20"/>
                <w:szCs w:val="20"/>
              </w:rPr>
            </w:pPr>
            <w:r w:rsidRPr="00B251EC">
              <w:rPr>
                <w:rFonts w:asciiTheme="majorHAnsi" w:hAnsiTheme="majorHAnsi" w:cstheme="majorHAnsi"/>
                <w:sz w:val="20"/>
                <w:szCs w:val="20"/>
              </w:rPr>
              <w:t>Elaborare e realizzare progetti riguardanti lo sviluppo delle proprie attività di studio e di lavoro, utilizzando le conoscenze apprese per stabilire obiettivi significativi e realistici e le relative priorità valutando i vincoli e le possibilità esistenti, definendo strategie di azione e verificando i risultati raggiunti.</w:t>
            </w:r>
          </w:p>
        </w:tc>
      </w:tr>
      <w:tr w:rsidR="00B251EC" w:rsidRPr="00B251EC" w14:paraId="310D33FC" w14:textId="77777777" w:rsidTr="00304813">
        <w:trPr>
          <w:trHeight w:val="2288"/>
        </w:trPr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70029" w14:textId="77777777" w:rsidR="00B251EC" w:rsidRPr="00B251EC" w:rsidRDefault="00B251EC" w:rsidP="00B2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0"/>
                <w:tab w:val="center" w:pos="4819"/>
                <w:tab w:val="right" w:pos="9638"/>
              </w:tabs>
              <w:spacing w:line="276" w:lineRule="auto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B251EC">
              <w:rPr>
                <w:rFonts w:asciiTheme="majorHAnsi" w:hAnsiTheme="majorHAnsi" w:cstheme="majorHAnsi"/>
                <w:b/>
                <w:smallCaps/>
                <w:color w:val="000000"/>
                <w:sz w:val="22"/>
                <w:szCs w:val="22"/>
              </w:rPr>
              <w:t>RELAZIONE CON GLI ALTRI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DE69B" w14:textId="77777777" w:rsidR="00B251EC" w:rsidRPr="00B251EC" w:rsidRDefault="00B251EC" w:rsidP="00B2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75" w:line="276" w:lineRule="auto"/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B251EC"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COMUNICARE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92" w:type="dxa"/>
              <w:bottom w:w="80" w:type="dxa"/>
              <w:right w:w="80" w:type="dxa"/>
            </w:tcMar>
          </w:tcPr>
          <w:p w14:paraId="67F4AD9C" w14:textId="77777777" w:rsidR="00B251EC" w:rsidRPr="00B251EC" w:rsidRDefault="00B251E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1" w:hanging="131"/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251EC">
              <w:rPr>
                <w:rFonts w:asciiTheme="majorHAnsi" w:hAnsiTheme="majorHAnsi" w:cstheme="majorHAnsi"/>
                <w:sz w:val="20"/>
                <w:szCs w:val="20"/>
              </w:rPr>
              <w:t>Comprendere messaggi di genere diverso (quotidiano, letterario, tecnico, scientifico) e di complessità diversa, trasmessi utilizzando linguaggi diversi (verbale, matematico, scientifico, simbolico, ecc.) mediante diversi supporti (cartacei, informatici e multimediali);</w:t>
            </w:r>
          </w:p>
          <w:p w14:paraId="30B529B1" w14:textId="77777777" w:rsidR="00B251EC" w:rsidRPr="00B251EC" w:rsidRDefault="00B251E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1" w:hanging="131"/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251EC">
              <w:rPr>
                <w:rFonts w:asciiTheme="majorHAnsi" w:hAnsiTheme="majorHAnsi" w:cstheme="majorHAnsi"/>
                <w:sz w:val="20"/>
                <w:szCs w:val="20"/>
              </w:rPr>
              <w:t>rappresentare eventi, fenomeni, principi, concetti, norme, procedure, atteggiamenti, stati d'animo, emozioni, utilizzando linguaggi diversi e diverse conoscenze disciplinari, mediante diversi supporti</w:t>
            </w:r>
          </w:p>
        </w:tc>
      </w:tr>
      <w:tr w:rsidR="00B251EC" w:rsidRPr="00B251EC" w14:paraId="2B9A9597" w14:textId="77777777" w:rsidTr="00304813">
        <w:trPr>
          <w:trHeight w:val="487"/>
        </w:trPr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0055D" w14:textId="77777777" w:rsidR="00B251EC" w:rsidRPr="00B251EC" w:rsidRDefault="00B251EC" w:rsidP="00B25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AB12D" w14:textId="77777777" w:rsidR="00B251EC" w:rsidRPr="00B251EC" w:rsidRDefault="00B251EC" w:rsidP="00B2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75" w:line="276" w:lineRule="auto"/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B251EC"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COLLABORARE E PARTECIPARE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BF6DE" w14:textId="77777777" w:rsidR="00B251EC" w:rsidRPr="00B251EC" w:rsidRDefault="00B251E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1" w:hanging="131"/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251EC">
              <w:rPr>
                <w:rFonts w:asciiTheme="majorHAnsi" w:hAnsiTheme="majorHAnsi" w:cstheme="majorHAnsi"/>
                <w:sz w:val="20"/>
                <w:szCs w:val="20"/>
              </w:rPr>
              <w:t>Interagire in gruppo, comprendendo i diversi punti di vista, valorizzando le proprie e altrui capacità gestendo la conflittualità contribuendo all'apprendimento comune ed alla realizzazione delle attività collettive, nel riconoscimento dei diritti fondamentali degli altri.</w:t>
            </w:r>
          </w:p>
        </w:tc>
      </w:tr>
      <w:tr w:rsidR="00B251EC" w:rsidRPr="00B251EC" w14:paraId="1424105D" w14:textId="77777777" w:rsidTr="00304813">
        <w:trPr>
          <w:trHeight w:val="1208"/>
        </w:trPr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98DC2" w14:textId="77777777" w:rsidR="00B251EC" w:rsidRPr="00B251EC" w:rsidRDefault="00B251EC" w:rsidP="00B25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02564" w14:textId="77777777" w:rsidR="00B251EC" w:rsidRPr="00B251EC" w:rsidRDefault="00B251EC" w:rsidP="00B2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75" w:line="276" w:lineRule="auto"/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B251EC"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AGIRE IN MODO AUTONOMO E RESPONSABILE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745F8" w14:textId="77777777" w:rsidR="00B251EC" w:rsidRPr="00B251EC" w:rsidRDefault="00B251E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1" w:hanging="131"/>
              <w:contextualSpacing/>
              <w:jc w:val="both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B251E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Sapersi inserire in modo attivo e </w:t>
            </w:r>
            <w:r w:rsidRPr="00B251EC">
              <w:rPr>
                <w:rFonts w:asciiTheme="majorHAnsi" w:hAnsiTheme="majorHAnsi" w:cstheme="majorHAnsi"/>
                <w:sz w:val="20"/>
                <w:szCs w:val="20"/>
              </w:rPr>
              <w:t>consapevole</w:t>
            </w:r>
            <w:r w:rsidRPr="00B251E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nella vita sociale e far valere al suo interno i propri diritti e bisogni riconoscendo al contempo quelli altrui, le opportunità comuni, i limiti, le regole, le responsabilità</w:t>
            </w:r>
          </w:p>
        </w:tc>
      </w:tr>
      <w:tr w:rsidR="00B251EC" w:rsidRPr="00B251EC" w14:paraId="7F423D4E" w14:textId="77777777" w:rsidTr="00304813">
        <w:trPr>
          <w:trHeight w:val="1338"/>
        </w:trPr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48E63" w14:textId="77777777" w:rsidR="00B251EC" w:rsidRPr="00B251EC" w:rsidRDefault="00B251EC" w:rsidP="00B2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0"/>
                <w:tab w:val="center" w:pos="4819"/>
                <w:tab w:val="right" w:pos="9638"/>
              </w:tabs>
              <w:spacing w:line="276" w:lineRule="auto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B251EC">
              <w:rPr>
                <w:rFonts w:asciiTheme="majorHAnsi" w:hAnsiTheme="majorHAnsi" w:cstheme="majorHAnsi"/>
                <w:b/>
                <w:smallCaps/>
                <w:color w:val="000000"/>
                <w:sz w:val="22"/>
                <w:szCs w:val="22"/>
              </w:rPr>
              <w:t>RAPPORTO CON LA REALTA’ NATURALE E SOCIALE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73432" w14:textId="77777777" w:rsidR="00B251EC" w:rsidRPr="00B251EC" w:rsidRDefault="00B251EC" w:rsidP="00B2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75" w:line="276" w:lineRule="auto"/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B251EC"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RISOLVERE PROBLEMI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A3FE7" w14:textId="77777777" w:rsidR="00B251EC" w:rsidRPr="00B251EC" w:rsidRDefault="00B251E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1" w:hanging="131"/>
              <w:contextualSpacing/>
              <w:jc w:val="both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B251E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Affrontare situazioni problematiche </w:t>
            </w:r>
            <w:r w:rsidRPr="00B251EC">
              <w:rPr>
                <w:rFonts w:asciiTheme="majorHAnsi" w:hAnsiTheme="majorHAnsi" w:cstheme="majorHAnsi"/>
                <w:sz w:val="20"/>
                <w:szCs w:val="20"/>
              </w:rPr>
              <w:t>costruendo</w:t>
            </w:r>
            <w:r w:rsidRPr="00B251E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e verificando ipotesi, individuando le fonti e le risorse adeguate, raccogliendo e valutando i dati, proponendo soluzioni utilizzando, secondo il tipo di problema, contenuti e metodi delle diverse discipline</w:t>
            </w:r>
          </w:p>
        </w:tc>
      </w:tr>
      <w:tr w:rsidR="00B251EC" w:rsidRPr="00B251EC" w14:paraId="62A03EF4" w14:textId="77777777" w:rsidTr="003100AD">
        <w:trPr>
          <w:trHeight w:val="1753"/>
        </w:trPr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6E8FA" w14:textId="77777777" w:rsidR="00B251EC" w:rsidRPr="00B251EC" w:rsidRDefault="00B251EC" w:rsidP="00B25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47A3C" w14:textId="77777777" w:rsidR="00B251EC" w:rsidRPr="00B251EC" w:rsidRDefault="00B251EC" w:rsidP="00B2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75" w:line="276" w:lineRule="auto"/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B251EC"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INDIVIDUARE COLLEGAMENTI E RELAZIONI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25192" w14:textId="77777777" w:rsidR="00B251EC" w:rsidRPr="00B251EC" w:rsidRDefault="00B251E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1" w:hanging="131"/>
              <w:contextualSpacing/>
              <w:jc w:val="both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B251E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Individuare e rappresentare, elaborando argomenti coerenti, collegamenti e relazioni tra fenomeni, eventi e concetti diversi, anche appartenenti a diversi ambiti disciplinari, e lontani nello spazio e nel tempo, cogliendone la natura sistemica, individuando analogie e differenze, coerenze ed incoerenze, cause ed effetti e la loro natura probabilistica</w:t>
            </w:r>
          </w:p>
        </w:tc>
      </w:tr>
      <w:tr w:rsidR="00B251EC" w:rsidRPr="00B251EC" w14:paraId="168FD23F" w14:textId="77777777" w:rsidTr="00304813">
        <w:trPr>
          <w:trHeight w:val="1408"/>
        </w:trPr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C0CA7" w14:textId="77777777" w:rsidR="00B251EC" w:rsidRPr="00B251EC" w:rsidRDefault="00B251EC" w:rsidP="00B25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E3FBA" w14:textId="77777777" w:rsidR="00B251EC" w:rsidRPr="00B251EC" w:rsidRDefault="00B251EC" w:rsidP="00B25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75" w:line="276" w:lineRule="auto"/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B251EC"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ACQUISIRE ED INTERPRETARE L'INFORMAZIONE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FB357" w14:textId="77777777" w:rsidR="00B251EC" w:rsidRPr="00B251EC" w:rsidRDefault="00B251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06"/>
              </w:tabs>
              <w:spacing w:after="75"/>
              <w:ind w:left="62" w:firstLine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B251E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Acquisire ed interpretare criticamente l'informazione ricevuta nei diversi ambiti ed attraverso diversi strumenti comunicativi, valutandone l’attendibilità e l’utilità, distinguendo fatti e opinioni</w:t>
            </w:r>
          </w:p>
        </w:tc>
      </w:tr>
    </w:tbl>
    <w:p w14:paraId="6FC3F65D" w14:textId="77777777" w:rsidR="008C420E" w:rsidRDefault="008C420E" w:rsidP="007168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13"/>
        </w:tabs>
        <w:rPr>
          <w:rFonts w:asciiTheme="majorHAnsi" w:hAnsiTheme="majorHAnsi" w:cstheme="majorHAnsi"/>
          <w:b/>
          <w:color w:val="00000A"/>
        </w:rPr>
      </w:pPr>
      <w:bookmarkStart w:id="2" w:name="_Hlk165807129"/>
    </w:p>
    <w:p w14:paraId="7FA6A656" w14:textId="7A5D7E52" w:rsidR="007168C9" w:rsidRDefault="007168C9" w:rsidP="007168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13"/>
        </w:tabs>
        <w:rPr>
          <w:rFonts w:asciiTheme="majorHAnsi" w:hAnsiTheme="majorHAnsi" w:cstheme="majorHAnsi"/>
          <w:b/>
          <w:color w:val="00000A"/>
        </w:rPr>
      </w:pPr>
      <w:r w:rsidRPr="007168C9">
        <w:rPr>
          <w:rFonts w:asciiTheme="majorHAnsi" w:hAnsiTheme="majorHAnsi" w:cstheme="majorHAnsi"/>
          <w:b/>
          <w:color w:val="00000A"/>
        </w:rPr>
        <w:t>QUADRO DEGLI OBIETTIVI DI COMPETENZA</w:t>
      </w:r>
      <w:r w:rsidR="00596269">
        <w:rPr>
          <w:rFonts w:asciiTheme="majorHAnsi" w:hAnsiTheme="majorHAnsi" w:cstheme="majorHAnsi"/>
          <w:b/>
          <w:color w:val="00000A"/>
        </w:rPr>
        <w:t xml:space="preserve"> RAGGIUNTI</w:t>
      </w:r>
    </w:p>
    <w:bookmarkEnd w:id="2"/>
    <w:p w14:paraId="5464330B" w14:textId="119AD646" w:rsidR="007168C9" w:rsidRDefault="007168C9" w:rsidP="007168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13"/>
        </w:tabs>
        <w:rPr>
          <w:rFonts w:asciiTheme="majorHAnsi" w:hAnsiTheme="majorHAnsi" w:cstheme="majorHAnsi"/>
          <w:bCs/>
          <w:color w:val="FF0000"/>
          <w:sz w:val="22"/>
          <w:szCs w:val="22"/>
        </w:rPr>
      </w:pPr>
      <w:r w:rsidRPr="007168C9">
        <w:rPr>
          <w:rFonts w:asciiTheme="majorHAnsi" w:hAnsiTheme="majorHAnsi" w:cstheme="majorHAnsi"/>
          <w:bCs/>
          <w:color w:val="FF0000"/>
          <w:sz w:val="22"/>
          <w:szCs w:val="22"/>
          <w:highlight w:val="yellow"/>
        </w:rPr>
        <w:t>(</w:t>
      </w:r>
      <w:r w:rsidR="00310FB2">
        <w:rPr>
          <w:rFonts w:asciiTheme="majorHAnsi" w:hAnsiTheme="majorHAnsi" w:cstheme="majorHAnsi"/>
          <w:bCs/>
          <w:color w:val="FF0000"/>
          <w:sz w:val="22"/>
          <w:szCs w:val="22"/>
          <w:highlight w:val="yellow"/>
        </w:rPr>
        <w:t xml:space="preserve">scegliere l’Asse di competenza </w:t>
      </w:r>
      <w:r w:rsidR="007103D5">
        <w:rPr>
          <w:rFonts w:asciiTheme="majorHAnsi" w:hAnsiTheme="majorHAnsi" w:cstheme="majorHAnsi"/>
          <w:bCs/>
          <w:color w:val="FF0000"/>
          <w:sz w:val="22"/>
          <w:szCs w:val="22"/>
          <w:highlight w:val="yellow"/>
        </w:rPr>
        <w:t xml:space="preserve">in ambito disciplinare </w:t>
      </w:r>
      <w:r w:rsidR="00310FB2">
        <w:rPr>
          <w:rFonts w:asciiTheme="majorHAnsi" w:hAnsiTheme="majorHAnsi" w:cstheme="majorHAnsi"/>
          <w:bCs/>
          <w:color w:val="FF0000"/>
          <w:sz w:val="22"/>
          <w:szCs w:val="22"/>
          <w:highlight w:val="yellow"/>
        </w:rPr>
        <w:t>pertinente, compilare le conoscenze acquisite ed eliminare gli altri assi</w:t>
      </w:r>
      <w:r w:rsidR="00310FB2">
        <w:rPr>
          <w:rFonts w:asciiTheme="majorHAnsi" w:hAnsiTheme="majorHAnsi" w:cstheme="majorHAnsi"/>
          <w:bCs/>
          <w:color w:val="FF0000"/>
          <w:sz w:val="22"/>
          <w:szCs w:val="22"/>
        </w:rPr>
        <w:t>)</w:t>
      </w:r>
    </w:p>
    <w:p w14:paraId="66ED2656" w14:textId="77777777" w:rsidR="00310FB2" w:rsidRPr="007103D5" w:rsidRDefault="00310FB2" w:rsidP="007168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13"/>
        </w:tabs>
        <w:rPr>
          <w:rFonts w:asciiTheme="majorHAnsi" w:hAnsiTheme="majorHAnsi" w:cstheme="majorHAnsi"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9"/>
        <w:gridCol w:w="2516"/>
        <w:gridCol w:w="4703"/>
        <w:gridCol w:w="1800"/>
      </w:tblGrid>
      <w:tr w:rsidR="000D6343" w14:paraId="58386289" w14:textId="77777777" w:rsidTr="007103D5">
        <w:trPr>
          <w:trHeight w:val="316"/>
        </w:trPr>
        <w:tc>
          <w:tcPr>
            <w:tcW w:w="9678" w:type="dxa"/>
            <w:gridSpan w:val="4"/>
            <w:shd w:val="clear" w:color="auto" w:fill="BFBFBF" w:themeFill="background1" w:themeFillShade="BF"/>
          </w:tcPr>
          <w:p w14:paraId="31E27893" w14:textId="77777777" w:rsidR="000D6343" w:rsidRPr="00571D54" w:rsidRDefault="000D6343" w:rsidP="00A33C09">
            <w:pPr>
              <w:tabs>
                <w:tab w:val="left" w:pos="1470"/>
              </w:tabs>
              <w:autoSpaceDE w:val="0"/>
              <w:autoSpaceDN w:val="0"/>
              <w:adjustRightInd w:val="0"/>
              <w:ind w:left="36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71D54">
              <w:rPr>
                <w:rFonts w:asciiTheme="majorHAnsi" w:hAnsiTheme="majorHAnsi" w:cstheme="majorHAnsi"/>
                <w:b/>
                <w:bCs/>
              </w:rPr>
              <w:t>COMPETENZE IN AMBITO DISCIPLINARE</w:t>
            </w:r>
          </w:p>
        </w:tc>
      </w:tr>
      <w:tr w:rsidR="000D6343" w:rsidRPr="00DA4ECC" w14:paraId="71992FAE" w14:textId="77777777" w:rsidTr="000D6343">
        <w:trPr>
          <w:trHeight w:val="567"/>
        </w:trPr>
        <w:tc>
          <w:tcPr>
            <w:tcW w:w="9678" w:type="dxa"/>
            <w:gridSpan w:val="4"/>
            <w:shd w:val="clear" w:color="auto" w:fill="C00000"/>
            <w:vAlign w:val="center"/>
          </w:tcPr>
          <w:p w14:paraId="06291863" w14:textId="77777777" w:rsidR="000D6343" w:rsidRPr="00571D54" w:rsidRDefault="000D6343" w:rsidP="00A33C09">
            <w:pPr>
              <w:tabs>
                <w:tab w:val="left" w:pos="147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71D54">
              <w:rPr>
                <w:rFonts w:asciiTheme="majorHAnsi" w:hAnsiTheme="majorHAnsi" w:cstheme="majorHAnsi"/>
                <w:b/>
                <w:bCs/>
              </w:rPr>
              <w:t>ASSE CULTURALE DEI LINGUAGGI</w:t>
            </w:r>
          </w:p>
        </w:tc>
      </w:tr>
      <w:tr w:rsidR="00431FA6" w:rsidRPr="00DA4ECC" w14:paraId="51C63A64" w14:textId="77777777" w:rsidTr="00C26A91">
        <w:trPr>
          <w:trHeight w:val="541"/>
        </w:trPr>
        <w:tc>
          <w:tcPr>
            <w:tcW w:w="3175" w:type="dxa"/>
            <w:gridSpan w:val="2"/>
            <w:vAlign w:val="center"/>
          </w:tcPr>
          <w:p w14:paraId="1CC71C60" w14:textId="77777777" w:rsidR="00431FA6" w:rsidRPr="0050792A" w:rsidRDefault="00431FA6" w:rsidP="00A33C0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0792A">
              <w:rPr>
                <w:rFonts w:asciiTheme="majorHAnsi" w:hAnsiTheme="majorHAnsi" w:cstheme="majorHAnsi"/>
                <w:b/>
                <w:bCs/>
              </w:rPr>
              <w:t>COMPETENZE</w:t>
            </w:r>
          </w:p>
        </w:tc>
        <w:tc>
          <w:tcPr>
            <w:tcW w:w="6503" w:type="dxa"/>
            <w:gridSpan w:val="2"/>
            <w:vAlign w:val="center"/>
          </w:tcPr>
          <w:p w14:paraId="77CB6A9E" w14:textId="7E2643B7" w:rsidR="00431FA6" w:rsidRPr="0050792A" w:rsidRDefault="00431FA6" w:rsidP="00A33C0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0792A">
              <w:rPr>
                <w:rFonts w:asciiTheme="majorHAnsi" w:hAnsiTheme="majorHAnsi" w:cstheme="majorHAnsi"/>
                <w:b/>
                <w:bCs/>
              </w:rPr>
              <w:t>ABILITA'</w:t>
            </w:r>
          </w:p>
        </w:tc>
      </w:tr>
      <w:tr w:rsidR="000D6343" w:rsidRPr="00DA4ECC" w14:paraId="519D9879" w14:textId="77777777" w:rsidTr="00226499">
        <w:trPr>
          <w:trHeight w:val="704"/>
        </w:trPr>
        <w:tc>
          <w:tcPr>
            <w:tcW w:w="659" w:type="dxa"/>
            <w:vMerge w:val="restart"/>
            <w:shd w:val="clear" w:color="auto" w:fill="C00000"/>
            <w:vAlign w:val="center"/>
          </w:tcPr>
          <w:p w14:paraId="3CBAE612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2516" w:type="dxa"/>
            <w:vMerge w:val="restart"/>
            <w:shd w:val="clear" w:color="auto" w:fill="FFFFFF" w:themeFill="background1"/>
            <w:vAlign w:val="center"/>
          </w:tcPr>
          <w:p w14:paraId="69190EE9" w14:textId="77777777" w:rsidR="000D6343" w:rsidRPr="00571D54" w:rsidRDefault="000D6343" w:rsidP="00A33C09">
            <w:pPr>
              <w:rPr>
                <w:rFonts w:asciiTheme="majorHAnsi" w:hAnsiTheme="majorHAnsi" w:cstheme="majorHAnsi"/>
              </w:rPr>
            </w:pPr>
            <w:r w:rsidRPr="00571D54">
              <w:rPr>
                <w:rFonts w:asciiTheme="majorHAnsi" w:hAnsiTheme="majorHAnsi" w:cstheme="majorHAnsi"/>
              </w:rPr>
              <w:t>Utilizzare il patrimonio lessicale ed espressivo della lingua italiana adeguandolo a diversi ambiti comunicativi: sociale, culturale, letterario, scientifico, tecnologico e professionale</w:t>
            </w: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015E00B3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Saper utilizzare differenti registri comunicativi in ambiti anche specialistici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E4D96C4" w14:textId="70BF6CB6" w:rsidR="000D6343" w:rsidRPr="002D4926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32"/>
                <w:szCs w:val="3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-84733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FB2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4814D766" w14:textId="77777777" w:rsidTr="00226499">
        <w:trPr>
          <w:trHeight w:val="788"/>
        </w:trPr>
        <w:tc>
          <w:tcPr>
            <w:tcW w:w="659" w:type="dxa"/>
            <w:vMerge/>
            <w:shd w:val="clear" w:color="auto" w:fill="C00000"/>
            <w:vAlign w:val="center"/>
          </w:tcPr>
          <w:p w14:paraId="25EF32F0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6481DC3B" w14:textId="77777777" w:rsidR="000D6343" w:rsidRPr="00571D54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64EAA25E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Saper attingere dai dizionari il maggior numero di informazioni sull'uso della lingua</w:t>
            </w:r>
          </w:p>
        </w:tc>
        <w:tc>
          <w:tcPr>
            <w:tcW w:w="1800" w:type="dxa"/>
            <w:shd w:val="clear" w:color="auto" w:fill="FFFFFF" w:themeFill="background1"/>
          </w:tcPr>
          <w:p w14:paraId="1863CF4F" w14:textId="77777777" w:rsidR="000D6343" w:rsidRPr="002D4926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-49934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8C6848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50E19CFE" w14:textId="77777777" w:rsidTr="00226499">
        <w:trPr>
          <w:trHeight w:val="896"/>
        </w:trPr>
        <w:tc>
          <w:tcPr>
            <w:tcW w:w="659" w:type="dxa"/>
            <w:vMerge/>
            <w:shd w:val="clear" w:color="auto" w:fill="C00000"/>
            <w:vAlign w:val="center"/>
          </w:tcPr>
          <w:p w14:paraId="62984BC1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079F13F1" w14:textId="77777777" w:rsidR="000D6343" w:rsidRPr="00571D54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7CCCBC72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Affrontare molteplici situazioni comunicative scambiando informazioni e idee per esprimere anche il proprio punto di vista</w:t>
            </w:r>
          </w:p>
        </w:tc>
        <w:tc>
          <w:tcPr>
            <w:tcW w:w="1800" w:type="dxa"/>
            <w:shd w:val="clear" w:color="auto" w:fill="FFFFFF" w:themeFill="background1"/>
          </w:tcPr>
          <w:p w14:paraId="55664E95" w14:textId="77777777" w:rsidR="000D6343" w:rsidRPr="002D4926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-74610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8C6848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694F0D3E" w14:textId="77777777" w:rsidTr="00226499">
        <w:trPr>
          <w:trHeight w:val="562"/>
        </w:trPr>
        <w:tc>
          <w:tcPr>
            <w:tcW w:w="659" w:type="dxa"/>
            <w:vMerge/>
            <w:shd w:val="clear" w:color="auto" w:fill="C00000"/>
            <w:vAlign w:val="center"/>
          </w:tcPr>
          <w:p w14:paraId="7A50A791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03396A14" w14:textId="77777777" w:rsidR="000D6343" w:rsidRPr="00571D54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4CA7333E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Raccogliere e strutturare informazioni anche in modo cooperativo</w:t>
            </w:r>
          </w:p>
        </w:tc>
        <w:tc>
          <w:tcPr>
            <w:tcW w:w="1800" w:type="dxa"/>
            <w:shd w:val="clear" w:color="auto" w:fill="FFFFFF" w:themeFill="background1"/>
          </w:tcPr>
          <w:p w14:paraId="4565B149" w14:textId="77777777" w:rsidR="000D6343" w:rsidRPr="002D4926" w:rsidRDefault="00376594" w:rsidP="00A33C09">
            <w:pPr>
              <w:pStyle w:val="Paragrafoelenco"/>
              <w:ind w:left="42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-19176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8C6848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7F59BCAD" w14:textId="77777777" w:rsidTr="00226499">
        <w:trPr>
          <w:trHeight w:val="379"/>
        </w:trPr>
        <w:tc>
          <w:tcPr>
            <w:tcW w:w="659" w:type="dxa"/>
            <w:vMerge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18BBE78E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AEF8DE" w14:textId="77777777" w:rsidR="000D6343" w:rsidRPr="00571D54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8E4507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Intessere conversazioni tramite precise argomentazioni a carattere dialogico</w:t>
            </w:r>
          </w:p>
        </w:tc>
        <w:tc>
          <w:tcPr>
            <w:tcW w:w="1800" w:type="dxa"/>
            <w:shd w:val="clear" w:color="auto" w:fill="FFFFFF" w:themeFill="background1"/>
          </w:tcPr>
          <w:p w14:paraId="26FAD212" w14:textId="77777777" w:rsidR="000D6343" w:rsidRPr="002D4926" w:rsidRDefault="00376594" w:rsidP="00A33C09">
            <w:pPr>
              <w:pStyle w:val="Paragrafoelenco"/>
              <w:ind w:left="42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-52879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8C6848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72683" w:rsidRPr="00DA4ECC" w14:paraId="0C5BEA96" w14:textId="77777777" w:rsidTr="00226499">
        <w:trPr>
          <w:trHeight w:val="567"/>
        </w:trPr>
        <w:tc>
          <w:tcPr>
            <w:tcW w:w="659" w:type="dxa"/>
            <w:vMerge w:val="restart"/>
            <w:shd w:val="clear" w:color="auto" w:fill="C00000"/>
            <w:vAlign w:val="center"/>
          </w:tcPr>
          <w:p w14:paraId="30A83C46" w14:textId="77777777" w:rsidR="00C72683" w:rsidRPr="0050792A" w:rsidRDefault="00C7268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2516" w:type="dxa"/>
            <w:vMerge w:val="restart"/>
            <w:shd w:val="clear" w:color="auto" w:fill="FFFFFF" w:themeFill="background1"/>
            <w:vAlign w:val="center"/>
          </w:tcPr>
          <w:p w14:paraId="411D13FC" w14:textId="77777777" w:rsidR="00C72683" w:rsidRPr="00571D54" w:rsidRDefault="00C72683" w:rsidP="00A33C09">
            <w:pPr>
              <w:rPr>
                <w:rFonts w:asciiTheme="majorHAnsi" w:hAnsiTheme="majorHAnsi" w:cstheme="majorHAnsi"/>
              </w:rPr>
            </w:pPr>
            <w:r w:rsidRPr="00571D54">
              <w:rPr>
                <w:rFonts w:asciiTheme="majorHAnsi" w:hAnsiTheme="majorHAnsi" w:cstheme="majorHAnsi"/>
              </w:rPr>
              <w:t>Leggere, comprendere, analizzare ed interpretare testi scritti di vario tipo</w:t>
            </w: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13947A20" w14:textId="77777777" w:rsidR="00C72683" w:rsidRPr="007103D5" w:rsidRDefault="00C7268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Padroneggiare le strutture della lingua italiana presenti nei testi</w:t>
            </w:r>
          </w:p>
        </w:tc>
        <w:tc>
          <w:tcPr>
            <w:tcW w:w="1800" w:type="dxa"/>
            <w:shd w:val="clear" w:color="auto" w:fill="FFFFFF" w:themeFill="background1"/>
          </w:tcPr>
          <w:p w14:paraId="421DCD5B" w14:textId="77777777" w:rsidR="00C72683" w:rsidRPr="002D4926" w:rsidRDefault="00376594" w:rsidP="00A33C09">
            <w:pPr>
              <w:pStyle w:val="Paragrafoelenco"/>
              <w:ind w:left="42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-220132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683" w:rsidRPr="008C6848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72683" w:rsidRPr="00DA4ECC" w14:paraId="2B160C10" w14:textId="77777777" w:rsidTr="00226499">
        <w:trPr>
          <w:trHeight w:val="309"/>
        </w:trPr>
        <w:tc>
          <w:tcPr>
            <w:tcW w:w="659" w:type="dxa"/>
            <w:vMerge/>
            <w:shd w:val="clear" w:color="auto" w:fill="C00000"/>
            <w:vAlign w:val="center"/>
          </w:tcPr>
          <w:p w14:paraId="3D433DC1" w14:textId="77777777" w:rsidR="00C72683" w:rsidRPr="0050792A" w:rsidRDefault="00C7268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57A4F6F8" w14:textId="77777777" w:rsidR="00C72683" w:rsidRPr="00571D54" w:rsidRDefault="00C7268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6EA36A79" w14:textId="77777777" w:rsidR="00C72683" w:rsidRPr="007103D5" w:rsidRDefault="00C7268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Applicare strategie diverse di lettura</w:t>
            </w:r>
          </w:p>
        </w:tc>
        <w:tc>
          <w:tcPr>
            <w:tcW w:w="1800" w:type="dxa"/>
            <w:shd w:val="clear" w:color="auto" w:fill="FFFFFF" w:themeFill="background1"/>
          </w:tcPr>
          <w:p w14:paraId="0E3890C2" w14:textId="77777777" w:rsidR="00C72683" w:rsidRPr="002D4926" w:rsidRDefault="00376594" w:rsidP="00A33C09">
            <w:pPr>
              <w:pStyle w:val="Paragrafoelenco"/>
              <w:ind w:left="42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50772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683" w:rsidRPr="008C6848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72683" w:rsidRPr="00DA4ECC" w14:paraId="040AF840" w14:textId="77777777" w:rsidTr="00226499">
        <w:trPr>
          <w:trHeight w:val="567"/>
        </w:trPr>
        <w:tc>
          <w:tcPr>
            <w:tcW w:w="659" w:type="dxa"/>
            <w:vMerge/>
            <w:shd w:val="clear" w:color="auto" w:fill="C00000"/>
            <w:vAlign w:val="center"/>
          </w:tcPr>
          <w:p w14:paraId="07D99463" w14:textId="77777777" w:rsidR="00C72683" w:rsidRPr="0050792A" w:rsidRDefault="00C7268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411E53E2" w14:textId="77777777" w:rsidR="00C72683" w:rsidRPr="00571D54" w:rsidRDefault="00C7268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4384EE9A" w14:textId="77777777" w:rsidR="00C72683" w:rsidRPr="007103D5" w:rsidRDefault="00C7268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Individuare natura, funzione e principali scopi comunicativi ed espressivi di un testo</w:t>
            </w:r>
          </w:p>
        </w:tc>
        <w:tc>
          <w:tcPr>
            <w:tcW w:w="1800" w:type="dxa"/>
            <w:shd w:val="clear" w:color="auto" w:fill="FFFFFF" w:themeFill="background1"/>
          </w:tcPr>
          <w:p w14:paraId="5DC25A31" w14:textId="77777777" w:rsidR="00C72683" w:rsidRPr="002D4926" w:rsidRDefault="00376594" w:rsidP="00A33C09">
            <w:pPr>
              <w:pStyle w:val="Paragrafoelenco"/>
              <w:ind w:left="42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57710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683" w:rsidRPr="008C6848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72683" w:rsidRPr="00DA4ECC" w14:paraId="3DEF031B" w14:textId="77777777" w:rsidTr="00226499">
        <w:trPr>
          <w:trHeight w:val="142"/>
        </w:trPr>
        <w:tc>
          <w:tcPr>
            <w:tcW w:w="659" w:type="dxa"/>
            <w:vMerge/>
            <w:shd w:val="clear" w:color="auto" w:fill="C00000"/>
            <w:vAlign w:val="center"/>
          </w:tcPr>
          <w:p w14:paraId="33E258B0" w14:textId="77777777" w:rsidR="00C72683" w:rsidRPr="0050792A" w:rsidRDefault="00C7268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0D711C93" w14:textId="77777777" w:rsidR="00C72683" w:rsidRPr="00571D54" w:rsidRDefault="00C7268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4761F590" w14:textId="77777777" w:rsidR="00C72683" w:rsidRPr="007103D5" w:rsidRDefault="00C7268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Cogliere i caratteri specifici di un testo letterario</w:t>
            </w:r>
          </w:p>
        </w:tc>
        <w:tc>
          <w:tcPr>
            <w:tcW w:w="1800" w:type="dxa"/>
            <w:shd w:val="clear" w:color="auto" w:fill="FFFFFF" w:themeFill="background1"/>
          </w:tcPr>
          <w:p w14:paraId="14167E11" w14:textId="77777777" w:rsidR="00C72683" w:rsidRPr="002D4926" w:rsidRDefault="00376594" w:rsidP="00A33C09">
            <w:pPr>
              <w:pStyle w:val="Paragrafoelenco"/>
              <w:ind w:left="42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-76993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683" w:rsidRPr="008C6848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72683" w:rsidRPr="00DA4ECC" w14:paraId="538255ED" w14:textId="77777777" w:rsidTr="00226499">
        <w:trPr>
          <w:trHeight w:val="142"/>
        </w:trPr>
        <w:tc>
          <w:tcPr>
            <w:tcW w:w="659" w:type="dxa"/>
            <w:vMerge/>
            <w:shd w:val="clear" w:color="auto" w:fill="C00000"/>
            <w:vAlign w:val="center"/>
          </w:tcPr>
          <w:p w14:paraId="74E9C745" w14:textId="77777777" w:rsidR="00C72683" w:rsidRPr="0050792A" w:rsidRDefault="00C7268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478E898B" w14:textId="77777777" w:rsidR="00C72683" w:rsidRPr="00571D54" w:rsidRDefault="00C7268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423F6D7E" w14:textId="502F9699" w:rsidR="00C72683" w:rsidRPr="007103D5" w:rsidRDefault="00C7268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C72683">
              <w:rPr>
                <w:rFonts w:asciiTheme="majorHAnsi" w:hAnsiTheme="majorHAnsi" w:cstheme="majorHAnsi"/>
                <w:sz w:val="20"/>
                <w:szCs w:val="20"/>
              </w:rPr>
              <w:t>Analizzare, comprendere, interpretare, decodificare e rendere in lingua italiana chiara e corretta testi latini/greci in prosa e in versi</w:t>
            </w:r>
          </w:p>
        </w:tc>
        <w:tc>
          <w:tcPr>
            <w:tcW w:w="1800" w:type="dxa"/>
            <w:shd w:val="clear" w:color="auto" w:fill="FFFFFF" w:themeFill="background1"/>
          </w:tcPr>
          <w:p w14:paraId="16584601" w14:textId="47C3F3A5" w:rsidR="00C72683" w:rsidRDefault="00376594" w:rsidP="00A33C09">
            <w:pPr>
              <w:pStyle w:val="Paragrafoelenco"/>
              <w:ind w:left="42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32"/>
                <w:szCs w:val="3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17247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683" w:rsidRPr="008C6848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72683" w:rsidRPr="00DA4ECC" w14:paraId="5E77E52F" w14:textId="77777777" w:rsidTr="00226499">
        <w:trPr>
          <w:trHeight w:val="557"/>
        </w:trPr>
        <w:tc>
          <w:tcPr>
            <w:tcW w:w="659" w:type="dxa"/>
            <w:vMerge/>
            <w:shd w:val="clear" w:color="auto" w:fill="C00000"/>
            <w:vAlign w:val="center"/>
          </w:tcPr>
          <w:p w14:paraId="6FF57D88" w14:textId="77777777" w:rsidR="00C72683" w:rsidRPr="0050792A" w:rsidRDefault="00C7268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37DDB927" w14:textId="77777777" w:rsidR="00C72683" w:rsidRPr="00571D54" w:rsidRDefault="00C7268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5014D2A0" w14:textId="76018B39" w:rsidR="00C72683" w:rsidRPr="007103D5" w:rsidRDefault="00C7268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C72683">
              <w:rPr>
                <w:rFonts w:asciiTheme="majorHAnsi" w:hAnsiTheme="majorHAnsi" w:cstheme="majorHAnsi"/>
                <w:sz w:val="20"/>
                <w:szCs w:val="20"/>
              </w:rPr>
              <w:t>Riconoscere i caratteri stilistici, retorici e formali di un’opera letteraria latina e greca</w:t>
            </w:r>
          </w:p>
        </w:tc>
        <w:tc>
          <w:tcPr>
            <w:tcW w:w="1800" w:type="dxa"/>
            <w:shd w:val="clear" w:color="auto" w:fill="FFFFFF" w:themeFill="background1"/>
          </w:tcPr>
          <w:p w14:paraId="49E12C93" w14:textId="30F64399" w:rsidR="00C72683" w:rsidRDefault="00376594" w:rsidP="00A33C09">
            <w:pPr>
              <w:pStyle w:val="Paragrafoelenco"/>
              <w:ind w:left="42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32"/>
                <w:szCs w:val="3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-194221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683" w:rsidRPr="008C6848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5CB7F1CA" w14:textId="77777777" w:rsidTr="00226499">
        <w:trPr>
          <w:trHeight w:val="247"/>
        </w:trPr>
        <w:tc>
          <w:tcPr>
            <w:tcW w:w="659" w:type="dxa"/>
            <w:vMerge w:val="restart"/>
            <w:shd w:val="clear" w:color="auto" w:fill="C00000"/>
            <w:vAlign w:val="center"/>
          </w:tcPr>
          <w:p w14:paraId="1556EDBD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516" w:type="dxa"/>
            <w:vMerge w:val="restart"/>
            <w:shd w:val="clear" w:color="auto" w:fill="FFFFFF" w:themeFill="background1"/>
            <w:vAlign w:val="center"/>
          </w:tcPr>
          <w:p w14:paraId="42EB37B6" w14:textId="77777777" w:rsidR="000D6343" w:rsidRPr="00571D54" w:rsidRDefault="000D6343" w:rsidP="00A33C09">
            <w:pPr>
              <w:rPr>
                <w:rFonts w:asciiTheme="majorHAnsi" w:hAnsiTheme="majorHAnsi" w:cstheme="majorHAnsi"/>
              </w:rPr>
            </w:pPr>
            <w:r w:rsidRPr="00571D54">
              <w:rPr>
                <w:rFonts w:asciiTheme="majorHAnsi" w:hAnsiTheme="majorHAnsi" w:cstheme="majorHAnsi"/>
              </w:rPr>
              <w:t>Produrre testi di vario tipo in relazione ai differenti scopi comunicativi</w:t>
            </w: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54C528F8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Padroneggiare le strutture della lingua italiana presenti nei testi</w:t>
            </w:r>
          </w:p>
        </w:tc>
        <w:tc>
          <w:tcPr>
            <w:tcW w:w="1800" w:type="dxa"/>
            <w:shd w:val="clear" w:color="auto" w:fill="FFFFFF" w:themeFill="background1"/>
          </w:tcPr>
          <w:p w14:paraId="2AC1827E" w14:textId="77777777" w:rsidR="000D6343" w:rsidRPr="002D4926" w:rsidRDefault="00376594" w:rsidP="00A33C09">
            <w:pPr>
              <w:pStyle w:val="Paragrafoelenco"/>
              <w:ind w:left="42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-646041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8C6848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2D604F21" w14:textId="77777777" w:rsidTr="00226499">
        <w:trPr>
          <w:trHeight w:val="247"/>
        </w:trPr>
        <w:tc>
          <w:tcPr>
            <w:tcW w:w="659" w:type="dxa"/>
            <w:vMerge/>
            <w:shd w:val="clear" w:color="auto" w:fill="C00000"/>
            <w:vAlign w:val="center"/>
          </w:tcPr>
          <w:p w14:paraId="17C3C04E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4BB535B8" w14:textId="77777777" w:rsidR="000D6343" w:rsidRPr="00571D54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01DAB554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Applicare strategie diverse di lettura</w:t>
            </w:r>
          </w:p>
        </w:tc>
        <w:tc>
          <w:tcPr>
            <w:tcW w:w="1800" w:type="dxa"/>
            <w:shd w:val="clear" w:color="auto" w:fill="FFFFFF" w:themeFill="background1"/>
          </w:tcPr>
          <w:p w14:paraId="3E6B170E" w14:textId="77777777" w:rsidR="000D6343" w:rsidRPr="002D4926" w:rsidRDefault="00376594" w:rsidP="00A33C09">
            <w:pPr>
              <w:pStyle w:val="Paragrafoelenco"/>
              <w:ind w:left="42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43926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8C6848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361A9A33" w14:textId="77777777" w:rsidTr="00226499">
        <w:trPr>
          <w:trHeight w:val="247"/>
        </w:trPr>
        <w:tc>
          <w:tcPr>
            <w:tcW w:w="659" w:type="dxa"/>
            <w:vMerge/>
            <w:shd w:val="clear" w:color="auto" w:fill="C00000"/>
            <w:vAlign w:val="center"/>
          </w:tcPr>
          <w:p w14:paraId="62C863B4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3CA5CB81" w14:textId="77777777" w:rsidR="000D6343" w:rsidRPr="00571D54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3F7CE8E8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Individuare natura, funzione e principali scopi comunicativi ed espressivi di un testo</w:t>
            </w:r>
          </w:p>
        </w:tc>
        <w:tc>
          <w:tcPr>
            <w:tcW w:w="1800" w:type="dxa"/>
            <w:shd w:val="clear" w:color="auto" w:fill="FFFFFF" w:themeFill="background1"/>
          </w:tcPr>
          <w:p w14:paraId="35FFEC57" w14:textId="77777777" w:rsidR="000D6343" w:rsidRPr="002D4926" w:rsidRDefault="00376594" w:rsidP="00A33C09">
            <w:pPr>
              <w:pStyle w:val="Paragrafoelenco"/>
              <w:ind w:left="42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-1474594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8C6848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069F0999" w14:textId="77777777" w:rsidTr="00226499">
        <w:trPr>
          <w:trHeight w:val="247"/>
        </w:trPr>
        <w:tc>
          <w:tcPr>
            <w:tcW w:w="659" w:type="dxa"/>
            <w:vMerge/>
            <w:shd w:val="clear" w:color="auto" w:fill="C00000"/>
            <w:vAlign w:val="center"/>
          </w:tcPr>
          <w:p w14:paraId="359A7324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013FF30A" w14:textId="77777777" w:rsidR="000D6343" w:rsidRPr="00571D54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0D5B7AA3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Cogliere i caratteri specifici di un testo letterario</w:t>
            </w:r>
          </w:p>
        </w:tc>
        <w:tc>
          <w:tcPr>
            <w:tcW w:w="1800" w:type="dxa"/>
            <w:shd w:val="clear" w:color="auto" w:fill="FFFFFF" w:themeFill="background1"/>
          </w:tcPr>
          <w:p w14:paraId="097C74F1" w14:textId="77777777" w:rsidR="000D6343" w:rsidRPr="002D4926" w:rsidRDefault="00376594" w:rsidP="00A33C09">
            <w:pPr>
              <w:pStyle w:val="Paragrafoelenco"/>
              <w:ind w:left="42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-22137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8C6848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2DDEAE44" w14:textId="77777777" w:rsidTr="00226499">
        <w:trPr>
          <w:trHeight w:val="896"/>
        </w:trPr>
        <w:tc>
          <w:tcPr>
            <w:tcW w:w="659" w:type="dxa"/>
            <w:vMerge w:val="restart"/>
            <w:shd w:val="clear" w:color="auto" w:fill="C00000"/>
            <w:vAlign w:val="center"/>
          </w:tcPr>
          <w:p w14:paraId="1E3FEBB8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516" w:type="dxa"/>
            <w:vMerge w:val="restart"/>
            <w:shd w:val="clear" w:color="auto" w:fill="FFFFFF" w:themeFill="background1"/>
            <w:vAlign w:val="center"/>
          </w:tcPr>
          <w:p w14:paraId="1542A55C" w14:textId="77777777" w:rsidR="000D6343" w:rsidRPr="00571D54" w:rsidRDefault="000D6343" w:rsidP="00A33C09">
            <w:pPr>
              <w:rPr>
                <w:rFonts w:asciiTheme="majorHAnsi" w:hAnsiTheme="majorHAnsi" w:cstheme="majorHAnsi"/>
              </w:rPr>
            </w:pPr>
            <w:r w:rsidRPr="00B25910">
              <w:rPr>
                <w:rFonts w:asciiTheme="majorHAnsi" w:hAnsiTheme="majorHAnsi" w:cstheme="majorHAnsi"/>
              </w:rPr>
              <w:t>Utilizzare una lingua straniera per i principali scopi comunicativi</w:t>
            </w: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38CE7C66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Comprendere i punti principali di messaggi e annunci semplici e chiari su argomenti di interesse personale, quotidiano, sociale o professionale.</w:t>
            </w:r>
          </w:p>
        </w:tc>
        <w:tc>
          <w:tcPr>
            <w:tcW w:w="1800" w:type="dxa"/>
            <w:shd w:val="clear" w:color="auto" w:fill="FFFFFF" w:themeFill="background1"/>
          </w:tcPr>
          <w:p w14:paraId="64871933" w14:textId="77777777" w:rsidR="000D6343" w:rsidRPr="002D4926" w:rsidRDefault="00376594" w:rsidP="00A33C09">
            <w:pPr>
              <w:pStyle w:val="Paragrafoelenco"/>
              <w:ind w:left="42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10802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8C6848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571D54" w14:paraId="57EF3E70" w14:textId="77777777" w:rsidTr="00226499">
        <w:trPr>
          <w:trHeight w:val="574"/>
        </w:trPr>
        <w:tc>
          <w:tcPr>
            <w:tcW w:w="659" w:type="dxa"/>
            <w:vMerge/>
            <w:shd w:val="clear" w:color="auto" w:fill="C00000"/>
            <w:vAlign w:val="center"/>
          </w:tcPr>
          <w:p w14:paraId="52D04064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1A43266E" w14:textId="77777777" w:rsidR="000D6343" w:rsidRPr="00B25910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1D26053B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Ricercare informazioni all’interno di testi di breve estensione di interesse personale, quotidiano, sociale o professionale</w:t>
            </w:r>
          </w:p>
        </w:tc>
        <w:tc>
          <w:tcPr>
            <w:tcW w:w="1800" w:type="dxa"/>
            <w:shd w:val="clear" w:color="auto" w:fill="FFFFFF" w:themeFill="background1"/>
          </w:tcPr>
          <w:p w14:paraId="56A375E9" w14:textId="77777777" w:rsidR="000D6343" w:rsidRPr="002D4926" w:rsidRDefault="00376594" w:rsidP="00A33C09">
            <w:pPr>
              <w:pStyle w:val="Paragrafoelenco"/>
              <w:ind w:left="42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-1514681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8C6848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571D54" w14:paraId="1DA1C799" w14:textId="77777777" w:rsidTr="00226499">
        <w:trPr>
          <w:trHeight w:val="85"/>
        </w:trPr>
        <w:tc>
          <w:tcPr>
            <w:tcW w:w="659" w:type="dxa"/>
            <w:vMerge/>
            <w:shd w:val="clear" w:color="auto" w:fill="C00000"/>
            <w:vAlign w:val="center"/>
          </w:tcPr>
          <w:p w14:paraId="103B43E1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4CA7C583" w14:textId="77777777" w:rsidR="000D6343" w:rsidRPr="00B25910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5B5103F6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Descrivere in maniera semplice esperienze ed eventi, relativi all’ambito personale e sociale</w:t>
            </w:r>
          </w:p>
        </w:tc>
        <w:tc>
          <w:tcPr>
            <w:tcW w:w="1800" w:type="dxa"/>
            <w:shd w:val="clear" w:color="auto" w:fill="FFFFFF" w:themeFill="background1"/>
          </w:tcPr>
          <w:p w14:paraId="4E11D83F" w14:textId="77777777" w:rsidR="000D6343" w:rsidRPr="002D4926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-1227138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8C6848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571D54" w14:paraId="0D83AFFE" w14:textId="77777777" w:rsidTr="00226499">
        <w:trPr>
          <w:trHeight w:val="270"/>
        </w:trPr>
        <w:tc>
          <w:tcPr>
            <w:tcW w:w="659" w:type="dxa"/>
            <w:vMerge/>
            <w:shd w:val="clear" w:color="auto" w:fill="C00000"/>
            <w:vAlign w:val="center"/>
          </w:tcPr>
          <w:p w14:paraId="627302D6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7140A5CE" w14:textId="77777777" w:rsidR="000D6343" w:rsidRPr="00B25910" w:rsidRDefault="000D6343" w:rsidP="00A33C09">
            <w:pPr>
              <w:shd w:val="clear" w:color="auto" w:fill="FFFFFF"/>
              <w:spacing w:after="75"/>
              <w:outlineLvl w:val="4"/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5825B669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Utilizzare in modo adeguato le strutture grammaticali</w:t>
            </w:r>
          </w:p>
        </w:tc>
        <w:tc>
          <w:tcPr>
            <w:tcW w:w="1800" w:type="dxa"/>
            <w:shd w:val="clear" w:color="auto" w:fill="FFFFFF" w:themeFill="background1"/>
          </w:tcPr>
          <w:p w14:paraId="39D3CD9C" w14:textId="77777777" w:rsidR="000D6343" w:rsidRPr="002D4926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-916243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8C6848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571D54" w14:paraId="1363F0A1" w14:textId="77777777" w:rsidTr="00226499">
        <w:trPr>
          <w:trHeight w:val="192"/>
        </w:trPr>
        <w:tc>
          <w:tcPr>
            <w:tcW w:w="659" w:type="dxa"/>
            <w:vMerge/>
            <w:shd w:val="clear" w:color="auto" w:fill="C00000"/>
            <w:vAlign w:val="center"/>
          </w:tcPr>
          <w:p w14:paraId="10036058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6C93C4DE" w14:textId="77777777" w:rsidR="000D6343" w:rsidRPr="00B25910" w:rsidRDefault="000D6343" w:rsidP="00A33C09">
            <w:pPr>
              <w:shd w:val="clear" w:color="auto" w:fill="FFFFFF"/>
              <w:spacing w:after="75"/>
              <w:outlineLvl w:val="4"/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7BF45BA0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Interagire in conversazioni brevi e semplici su temi di interesse personale, quotidiano, sociale o professionale</w:t>
            </w:r>
          </w:p>
        </w:tc>
        <w:tc>
          <w:tcPr>
            <w:tcW w:w="1800" w:type="dxa"/>
            <w:shd w:val="clear" w:color="auto" w:fill="FFFFFF" w:themeFill="background1"/>
          </w:tcPr>
          <w:p w14:paraId="686C0761" w14:textId="77777777" w:rsidR="000D6343" w:rsidRPr="002D4926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-614682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8C6848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571D54" w14:paraId="2529689E" w14:textId="77777777" w:rsidTr="00226499">
        <w:trPr>
          <w:trHeight w:val="510"/>
        </w:trPr>
        <w:tc>
          <w:tcPr>
            <w:tcW w:w="659" w:type="dxa"/>
            <w:vMerge/>
            <w:shd w:val="clear" w:color="auto" w:fill="C00000"/>
            <w:vAlign w:val="center"/>
          </w:tcPr>
          <w:p w14:paraId="7C130289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00554EDD" w14:textId="77777777" w:rsidR="000D6343" w:rsidRPr="00B25910" w:rsidRDefault="000D6343" w:rsidP="00A33C09">
            <w:pPr>
              <w:shd w:val="clear" w:color="auto" w:fill="FFFFFF"/>
              <w:spacing w:after="75"/>
              <w:outlineLvl w:val="4"/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63BF28F5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Scrivere brevi testi di interesse personale, quotidiano, sociale o professionale</w:t>
            </w:r>
          </w:p>
        </w:tc>
        <w:tc>
          <w:tcPr>
            <w:tcW w:w="1800" w:type="dxa"/>
            <w:shd w:val="clear" w:color="auto" w:fill="FFFFFF" w:themeFill="background1"/>
          </w:tcPr>
          <w:p w14:paraId="37933372" w14:textId="77777777" w:rsidR="000D6343" w:rsidRPr="002D4926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-2084446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8C6848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571D54" w14:paraId="20109A36" w14:textId="77777777" w:rsidTr="00226499">
        <w:trPr>
          <w:trHeight w:val="549"/>
        </w:trPr>
        <w:tc>
          <w:tcPr>
            <w:tcW w:w="659" w:type="dxa"/>
            <w:vMerge/>
            <w:shd w:val="clear" w:color="auto" w:fill="C00000"/>
            <w:vAlign w:val="center"/>
          </w:tcPr>
          <w:p w14:paraId="409F44D3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39201ACF" w14:textId="77777777" w:rsidR="000D6343" w:rsidRPr="00B25910" w:rsidRDefault="000D6343" w:rsidP="00A33C09">
            <w:pPr>
              <w:shd w:val="clear" w:color="auto" w:fill="FFFFFF"/>
              <w:spacing w:after="75"/>
              <w:outlineLvl w:val="4"/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1FB14DF8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Scrivere correttamente semplici testi su tematiche coerenti con i percorsi di studio</w:t>
            </w:r>
          </w:p>
        </w:tc>
        <w:tc>
          <w:tcPr>
            <w:tcW w:w="1800" w:type="dxa"/>
            <w:shd w:val="clear" w:color="auto" w:fill="FFFFFF" w:themeFill="background1"/>
          </w:tcPr>
          <w:p w14:paraId="7008E39B" w14:textId="77777777" w:rsidR="000D6343" w:rsidRPr="002D4926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2138295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571D54" w14:paraId="44FB3761" w14:textId="77777777" w:rsidTr="00226499">
        <w:trPr>
          <w:trHeight w:val="624"/>
        </w:trPr>
        <w:tc>
          <w:tcPr>
            <w:tcW w:w="659" w:type="dxa"/>
            <w:vMerge w:val="restart"/>
            <w:shd w:val="clear" w:color="auto" w:fill="C00000"/>
            <w:vAlign w:val="center"/>
          </w:tcPr>
          <w:p w14:paraId="37F8C87C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2516" w:type="dxa"/>
            <w:vMerge w:val="restart"/>
            <w:shd w:val="clear" w:color="auto" w:fill="FFFFFF" w:themeFill="background1"/>
            <w:vAlign w:val="center"/>
          </w:tcPr>
          <w:p w14:paraId="5E2FFFBB" w14:textId="77777777" w:rsidR="000D6343" w:rsidRPr="00B25910" w:rsidRDefault="000D6343" w:rsidP="00A33C09">
            <w:pPr>
              <w:rPr>
                <w:rFonts w:asciiTheme="majorHAnsi" w:hAnsiTheme="majorHAnsi" w:cstheme="majorHAnsi"/>
              </w:rPr>
            </w:pPr>
            <w:r w:rsidRPr="00B25910">
              <w:rPr>
                <w:rFonts w:asciiTheme="majorHAnsi" w:hAnsiTheme="majorHAnsi" w:cstheme="majorHAnsi"/>
              </w:rPr>
              <w:t>Padroneggiare le lingue straniere per interagire in diversi ambiti e contesti e per comprendere gli aspetti significativi della civiltà degli altri paesi in prospettiva interculturale</w:t>
            </w: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72729C18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Utilizzare le funzioni linguistico- comunicative riferite ai livelli del Quadro Comune di riferimento europeo delle lingue</w:t>
            </w:r>
          </w:p>
        </w:tc>
        <w:tc>
          <w:tcPr>
            <w:tcW w:w="1800" w:type="dxa"/>
            <w:shd w:val="clear" w:color="auto" w:fill="FFFFFF" w:themeFill="background1"/>
          </w:tcPr>
          <w:p w14:paraId="31DB4BE4" w14:textId="77777777" w:rsidR="000D6343" w:rsidRPr="008C6848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32"/>
                <w:szCs w:val="3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115720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571D54" w14:paraId="35A8BB8C" w14:textId="77777777" w:rsidTr="00226499">
        <w:trPr>
          <w:trHeight w:val="620"/>
        </w:trPr>
        <w:tc>
          <w:tcPr>
            <w:tcW w:w="659" w:type="dxa"/>
            <w:vMerge/>
            <w:shd w:val="clear" w:color="auto" w:fill="C00000"/>
            <w:vAlign w:val="center"/>
          </w:tcPr>
          <w:p w14:paraId="74885E00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2E8B1711" w14:textId="77777777" w:rsidR="000D6343" w:rsidRPr="00B25910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2900C4C3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 xml:space="preserve">Comprendere in modo globale e dettagliato messaggi orali e scritti di varia tipologia anche attraverso i media </w:t>
            </w:r>
          </w:p>
        </w:tc>
        <w:tc>
          <w:tcPr>
            <w:tcW w:w="1800" w:type="dxa"/>
            <w:shd w:val="clear" w:color="auto" w:fill="FFFFFF" w:themeFill="background1"/>
          </w:tcPr>
          <w:p w14:paraId="1D8941A9" w14:textId="77777777" w:rsidR="000D6343" w:rsidRPr="008C6848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32"/>
                <w:szCs w:val="3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20854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571D54" w14:paraId="41A004E4" w14:textId="77777777" w:rsidTr="00226499">
        <w:trPr>
          <w:trHeight w:val="620"/>
        </w:trPr>
        <w:tc>
          <w:tcPr>
            <w:tcW w:w="659" w:type="dxa"/>
            <w:vMerge/>
            <w:shd w:val="clear" w:color="auto" w:fill="C00000"/>
            <w:vAlign w:val="center"/>
          </w:tcPr>
          <w:p w14:paraId="252FCAD2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35848F6A" w14:textId="77777777" w:rsidR="000D6343" w:rsidRPr="00B25910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397EA708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Ricercare e comprendere informazioni all’interno di testi scritti e orali di diverso interesse sociale, culturale e professionale</w:t>
            </w:r>
          </w:p>
        </w:tc>
        <w:tc>
          <w:tcPr>
            <w:tcW w:w="1800" w:type="dxa"/>
            <w:shd w:val="clear" w:color="auto" w:fill="FFFFFF" w:themeFill="background1"/>
          </w:tcPr>
          <w:p w14:paraId="4ADAA95C" w14:textId="77777777" w:rsidR="000D6343" w:rsidRPr="008C6848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32"/>
                <w:szCs w:val="3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103640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571D54" w14:paraId="0B250C3F" w14:textId="77777777" w:rsidTr="00226499">
        <w:trPr>
          <w:trHeight w:val="620"/>
        </w:trPr>
        <w:tc>
          <w:tcPr>
            <w:tcW w:w="659" w:type="dxa"/>
            <w:vMerge/>
            <w:shd w:val="clear" w:color="auto" w:fill="C00000"/>
            <w:vAlign w:val="center"/>
          </w:tcPr>
          <w:p w14:paraId="32E869D5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1930E367" w14:textId="77777777" w:rsidR="000D6343" w:rsidRPr="00B25910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0390A3CA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Produrre varie tipologie di testi orali e scritti di diverso interesse sociale, culturale e professionale</w:t>
            </w:r>
          </w:p>
        </w:tc>
        <w:tc>
          <w:tcPr>
            <w:tcW w:w="1800" w:type="dxa"/>
            <w:shd w:val="clear" w:color="auto" w:fill="FFFFFF" w:themeFill="background1"/>
          </w:tcPr>
          <w:p w14:paraId="5EE826CA" w14:textId="77777777" w:rsidR="000D6343" w:rsidRPr="008C6848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32"/>
                <w:szCs w:val="3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-918327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571D54" w14:paraId="17DFA21E" w14:textId="77777777" w:rsidTr="00226499">
        <w:trPr>
          <w:trHeight w:val="469"/>
        </w:trPr>
        <w:tc>
          <w:tcPr>
            <w:tcW w:w="659" w:type="dxa"/>
            <w:vMerge/>
            <w:shd w:val="clear" w:color="auto" w:fill="C00000"/>
            <w:vAlign w:val="center"/>
          </w:tcPr>
          <w:p w14:paraId="27537FD7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495C225D" w14:textId="77777777" w:rsidR="000D6343" w:rsidRPr="00B25910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6E9F19A8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Utilizzare i supporti multimediali per l'apprendimento delle lingue</w:t>
            </w:r>
          </w:p>
        </w:tc>
        <w:tc>
          <w:tcPr>
            <w:tcW w:w="1800" w:type="dxa"/>
            <w:shd w:val="clear" w:color="auto" w:fill="FFFFFF" w:themeFill="background1"/>
          </w:tcPr>
          <w:p w14:paraId="68A833FF" w14:textId="77777777" w:rsidR="000D6343" w:rsidRPr="008C6848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32"/>
                <w:szCs w:val="3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1384290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571D54" w14:paraId="30844F8E" w14:textId="77777777" w:rsidTr="00226499">
        <w:trPr>
          <w:trHeight w:val="661"/>
        </w:trPr>
        <w:tc>
          <w:tcPr>
            <w:tcW w:w="659" w:type="dxa"/>
            <w:vMerge w:val="restart"/>
            <w:shd w:val="clear" w:color="auto" w:fill="C00000"/>
            <w:vAlign w:val="center"/>
          </w:tcPr>
          <w:p w14:paraId="795B22A0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6</w:t>
            </w:r>
          </w:p>
        </w:tc>
        <w:tc>
          <w:tcPr>
            <w:tcW w:w="2516" w:type="dxa"/>
            <w:vMerge w:val="restart"/>
            <w:shd w:val="clear" w:color="auto" w:fill="FFFFFF" w:themeFill="background1"/>
            <w:vAlign w:val="center"/>
          </w:tcPr>
          <w:p w14:paraId="384C4A23" w14:textId="77777777" w:rsidR="000D6343" w:rsidRPr="00B25910" w:rsidRDefault="000D6343" w:rsidP="00A33C09">
            <w:pPr>
              <w:rPr>
                <w:rFonts w:asciiTheme="majorHAnsi" w:hAnsiTheme="majorHAnsi" w:cstheme="majorHAnsi"/>
              </w:rPr>
            </w:pPr>
            <w:r w:rsidRPr="002D4926">
              <w:rPr>
                <w:rFonts w:asciiTheme="majorHAnsi" w:hAnsiTheme="majorHAnsi" w:cstheme="majorHAnsi"/>
              </w:rPr>
              <w:t>Utilizzare gli strumenti fondamentali per una fruizione consapevole del patrimonio artistico e letterario</w:t>
            </w: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61C4FDD9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Riconoscere e apprezzare le opere d'arte</w:t>
            </w:r>
          </w:p>
        </w:tc>
        <w:tc>
          <w:tcPr>
            <w:tcW w:w="1800" w:type="dxa"/>
            <w:shd w:val="clear" w:color="auto" w:fill="FFFFFF" w:themeFill="background1"/>
          </w:tcPr>
          <w:p w14:paraId="5D4B6591" w14:textId="77777777" w:rsidR="000D6343" w:rsidRPr="008C6848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32"/>
                <w:szCs w:val="3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-572663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571D54" w14:paraId="141C45AC" w14:textId="77777777" w:rsidTr="00226499">
        <w:trPr>
          <w:trHeight w:val="716"/>
        </w:trPr>
        <w:tc>
          <w:tcPr>
            <w:tcW w:w="659" w:type="dxa"/>
            <w:vMerge/>
            <w:shd w:val="clear" w:color="auto" w:fill="C00000"/>
            <w:vAlign w:val="center"/>
          </w:tcPr>
          <w:p w14:paraId="5EECD94B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3F5902DD" w14:textId="77777777" w:rsidR="000D6343" w:rsidRPr="002D4926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54CFB259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Conoscere e rispettare i beni culturali e ambientali a partire dal proprio territorio</w:t>
            </w:r>
          </w:p>
        </w:tc>
        <w:tc>
          <w:tcPr>
            <w:tcW w:w="1800" w:type="dxa"/>
            <w:shd w:val="clear" w:color="auto" w:fill="FFFFFF" w:themeFill="background1"/>
          </w:tcPr>
          <w:p w14:paraId="3EF9E6E9" w14:textId="77777777" w:rsidR="000D6343" w:rsidRPr="008C6848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32"/>
                <w:szCs w:val="3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-2001184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72683" w:rsidRPr="00571D54" w14:paraId="7820B0CC" w14:textId="77777777" w:rsidTr="00226499">
        <w:trPr>
          <w:trHeight w:val="806"/>
        </w:trPr>
        <w:tc>
          <w:tcPr>
            <w:tcW w:w="659" w:type="dxa"/>
            <w:vMerge w:val="restart"/>
            <w:shd w:val="clear" w:color="auto" w:fill="C00000"/>
            <w:vAlign w:val="center"/>
          </w:tcPr>
          <w:p w14:paraId="1BA9A6D6" w14:textId="77777777" w:rsidR="00C72683" w:rsidRPr="0050792A" w:rsidRDefault="00C7268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7</w:t>
            </w:r>
          </w:p>
        </w:tc>
        <w:tc>
          <w:tcPr>
            <w:tcW w:w="2516" w:type="dxa"/>
            <w:vMerge w:val="restart"/>
            <w:shd w:val="clear" w:color="auto" w:fill="FFFFFF" w:themeFill="background1"/>
            <w:vAlign w:val="center"/>
          </w:tcPr>
          <w:p w14:paraId="567220EE" w14:textId="77777777" w:rsidR="00C72683" w:rsidRPr="00B25910" w:rsidRDefault="00C72683" w:rsidP="00A33C09">
            <w:pPr>
              <w:rPr>
                <w:rFonts w:asciiTheme="majorHAnsi" w:hAnsiTheme="majorHAnsi" w:cstheme="majorHAnsi"/>
              </w:rPr>
            </w:pPr>
            <w:r w:rsidRPr="002D4926">
              <w:rPr>
                <w:rFonts w:asciiTheme="majorHAnsi" w:hAnsiTheme="majorHAnsi" w:cstheme="majorHAnsi"/>
              </w:rPr>
              <w:t xml:space="preserve">Riconoscere le linee fondamentali della </w:t>
            </w:r>
            <w:r w:rsidRPr="002D4926">
              <w:rPr>
                <w:rFonts w:asciiTheme="majorHAnsi" w:hAnsiTheme="majorHAnsi" w:cstheme="majorHAnsi"/>
              </w:rPr>
              <w:lastRenderedPageBreak/>
              <w:t>storia letteraria ed artistica nazionale anche con riferimento all’evoluzione sociale, scientifica e tecnologica</w:t>
            </w: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73662559" w14:textId="77777777" w:rsidR="00C72683" w:rsidRPr="007103D5" w:rsidRDefault="00C7268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Sapersi orientare nel processo di sviluppo della civiltà artistico- letteraria italiana in relazione alle condizioni sociali, culturali e tecnico-scientifiche</w:t>
            </w:r>
          </w:p>
        </w:tc>
        <w:tc>
          <w:tcPr>
            <w:tcW w:w="1800" w:type="dxa"/>
            <w:shd w:val="clear" w:color="auto" w:fill="FFFFFF" w:themeFill="background1"/>
          </w:tcPr>
          <w:p w14:paraId="30B3ADD6" w14:textId="77777777" w:rsidR="00C72683" w:rsidRPr="008C6848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32"/>
                <w:szCs w:val="3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45229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683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72683" w:rsidRPr="00571D54" w14:paraId="7379000C" w14:textId="77777777" w:rsidTr="00226499">
        <w:trPr>
          <w:trHeight w:val="795"/>
        </w:trPr>
        <w:tc>
          <w:tcPr>
            <w:tcW w:w="659" w:type="dxa"/>
            <w:vMerge/>
            <w:shd w:val="clear" w:color="auto" w:fill="C00000"/>
            <w:vAlign w:val="center"/>
          </w:tcPr>
          <w:p w14:paraId="192B7BF2" w14:textId="77777777" w:rsidR="00C72683" w:rsidRPr="0050792A" w:rsidRDefault="00C7268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343EB3E1" w14:textId="77777777" w:rsidR="00C72683" w:rsidRPr="002D4926" w:rsidRDefault="00C7268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648784B8" w14:textId="77777777" w:rsidR="00C72683" w:rsidRPr="007103D5" w:rsidRDefault="00C7268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Contestualizzare storicamente e geograficamente testi letterari, artistici, scientifici della tradizione culturale italiana</w:t>
            </w:r>
          </w:p>
        </w:tc>
        <w:tc>
          <w:tcPr>
            <w:tcW w:w="1800" w:type="dxa"/>
            <w:shd w:val="clear" w:color="auto" w:fill="FFFFFF" w:themeFill="background1"/>
          </w:tcPr>
          <w:p w14:paraId="3DFB79B6" w14:textId="77777777" w:rsidR="00C72683" w:rsidRPr="008C6848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32"/>
                <w:szCs w:val="3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122440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683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72683" w:rsidRPr="00571D54" w14:paraId="3F37AD21" w14:textId="77777777" w:rsidTr="00226499">
        <w:trPr>
          <w:trHeight w:val="321"/>
        </w:trPr>
        <w:tc>
          <w:tcPr>
            <w:tcW w:w="659" w:type="dxa"/>
            <w:vMerge/>
            <w:shd w:val="clear" w:color="auto" w:fill="C00000"/>
            <w:vAlign w:val="center"/>
          </w:tcPr>
          <w:p w14:paraId="0403D0C3" w14:textId="77777777" w:rsidR="00C72683" w:rsidRPr="0050792A" w:rsidRDefault="00C7268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216C7AD2" w14:textId="77777777" w:rsidR="00C72683" w:rsidRPr="002D4926" w:rsidRDefault="00C7268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59B083AF" w14:textId="77777777" w:rsidR="00C72683" w:rsidRPr="007103D5" w:rsidRDefault="00C7268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Esporre contenuti e argomentazioni su testi della tradizione letteraria ed artistica italiana formulando anche motivati giudizi critici</w:t>
            </w:r>
          </w:p>
        </w:tc>
        <w:tc>
          <w:tcPr>
            <w:tcW w:w="1800" w:type="dxa"/>
            <w:shd w:val="clear" w:color="auto" w:fill="FFFFFF" w:themeFill="background1"/>
          </w:tcPr>
          <w:p w14:paraId="63B8AFA8" w14:textId="77777777" w:rsidR="00C72683" w:rsidRPr="008C6848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32"/>
                <w:szCs w:val="3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-169283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683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72683" w:rsidRPr="00571D54" w14:paraId="3FC85212" w14:textId="77777777" w:rsidTr="00226499">
        <w:trPr>
          <w:trHeight w:val="321"/>
        </w:trPr>
        <w:tc>
          <w:tcPr>
            <w:tcW w:w="659" w:type="dxa"/>
            <w:vMerge/>
            <w:shd w:val="clear" w:color="auto" w:fill="C00000"/>
            <w:vAlign w:val="center"/>
          </w:tcPr>
          <w:p w14:paraId="10CBE98D" w14:textId="77777777" w:rsidR="00C72683" w:rsidRPr="0050792A" w:rsidRDefault="00C7268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79CB78F2" w14:textId="77777777" w:rsidR="00C72683" w:rsidRPr="002D4926" w:rsidRDefault="00C7268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0DEBDAFF" w14:textId="60C90831" w:rsidR="00C72683" w:rsidRPr="007103D5" w:rsidRDefault="00C7268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C72683">
              <w:rPr>
                <w:rFonts w:asciiTheme="majorHAnsi" w:hAnsiTheme="majorHAnsi" w:cstheme="majorHAnsi"/>
                <w:sz w:val="20"/>
                <w:szCs w:val="20"/>
              </w:rPr>
              <w:t>Collocare consapevolmente opere ed autori latini e greci nel rispettivo contesto storico e culturale</w:t>
            </w:r>
          </w:p>
        </w:tc>
        <w:tc>
          <w:tcPr>
            <w:tcW w:w="1800" w:type="dxa"/>
            <w:shd w:val="clear" w:color="auto" w:fill="FFFFFF" w:themeFill="background1"/>
          </w:tcPr>
          <w:p w14:paraId="2C3D1E83" w14:textId="5C3566F0" w:rsidR="00C72683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32"/>
                <w:szCs w:val="3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201996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683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72683" w:rsidRPr="00571D54" w14:paraId="2F498D93" w14:textId="77777777" w:rsidTr="00226499">
        <w:trPr>
          <w:trHeight w:val="321"/>
        </w:trPr>
        <w:tc>
          <w:tcPr>
            <w:tcW w:w="659" w:type="dxa"/>
            <w:vMerge/>
            <w:shd w:val="clear" w:color="auto" w:fill="C00000"/>
            <w:vAlign w:val="center"/>
          </w:tcPr>
          <w:p w14:paraId="41BDD464" w14:textId="77777777" w:rsidR="00C72683" w:rsidRPr="0050792A" w:rsidRDefault="00C7268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2A89E8A1" w14:textId="77777777" w:rsidR="00C72683" w:rsidRPr="002D4926" w:rsidRDefault="00C7268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07AE3C56" w14:textId="4DD675A3" w:rsidR="00C72683" w:rsidRPr="007103D5" w:rsidRDefault="00C7268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C72683">
              <w:rPr>
                <w:rFonts w:asciiTheme="majorHAnsi" w:hAnsiTheme="majorHAnsi" w:cstheme="majorHAnsi"/>
                <w:sz w:val="20"/>
                <w:szCs w:val="20"/>
              </w:rPr>
              <w:t>Stabilire nessi e collegamenti coerenti tra i generi e le esperienze letterarie della civiltà latina e/o greca</w:t>
            </w:r>
          </w:p>
        </w:tc>
        <w:tc>
          <w:tcPr>
            <w:tcW w:w="1800" w:type="dxa"/>
            <w:shd w:val="clear" w:color="auto" w:fill="FFFFFF" w:themeFill="background1"/>
          </w:tcPr>
          <w:p w14:paraId="424D6C89" w14:textId="1B7E1F56" w:rsidR="00C72683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32"/>
                <w:szCs w:val="3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-214418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683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72683" w:rsidRPr="00571D54" w14:paraId="1C105769" w14:textId="77777777" w:rsidTr="00226499">
        <w:trPr>
          <w:trHeight w:val="969"/>
        </w:trPr>
        <w:tc>
          <w:tcPr>
            <w:tcW w:w="659" w:type="dxa"/>
            <w:vMerge w:val="restart"/>
            <w:shd w:val="clear" w:color="auto" w:fill="C00000"/>
            <w:vAlign w:val="center"/>
          </w:tcPr>
          <w:p w14:paraId="55F99072" w14:textId="77777777" w:rsidR="00C72683" w:rsidRPr="0050792A" w:rsidRDefault="00C7268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8</w:t>
            </w:r>
          </w:p>
        </w:tc>
        <w:tc>
          <w:tcPr>
            <w:tcW w:w="2516" w:type="dxa"/>
            <w:vMerge w:val="restart"/>
            <w:shd w:val="clear" w:color="auto" w:fill="FFFFFF" w:themeFill="background1"/>
            <w:vAlign w:val="center"/>
          </w:tcPr>
          <w:p w14:paraId="62274DDD" w14:textId="4B6C6595" w:rsidR="00C72683" w:rsidRPr="002D4926" w:rsidRDefault="00C72683" w:rsidP="00A33C09">
            <w:pPr>
              <w:rPr>
                <w:rFonts w:asciiTheme="majorHAnsi" w:hAnsiTheme="majorHAnsi" w:cstheme="majorHAnsi"/>
              </w:rPr>
            </w:pPr>
            <w:r w:rsidRPr="002D4926">
              <w:rPr>
                <w:rFonts w:asciiTheme="majorHAnsi" w:hAnsiTheme="majorHAnsi" w:cstheme="majorHAnsi"/>
              </w:rPr>
              <w:t>Saper operare collegamenti tra la tradizione culturale italiana e quella europea ed extraeuropea in prospettiva</w:t>
            </w:r>
            <w:r w:rsidR="00226499">
              <w:rPr>
                <w:rFonts w:asciiTheme="majorHAnsi" w:hAnsiTheme="majorHAnsi" w:cstheme="majorHAnsi"/>
              </w:rPr>
              <w:t xml:space="preserve"> interculturale</w:t>
            </w: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18E2F912" w14:textId="16104CE5" w:rsidR="00C72683" w:rsidRPr="007103D5" w:rsidRDefault="00C7268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Riconoscere nella cultura e nel vivere sociale contemporaneo le radici e i tratti specifici (storico-giuridici, linguistico- letterari, storico-filosofici e artistici) della tradizione europea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1800" w:type="dxa"/>
            <w:shd w:val="clear" w:color="auto" w:fill="FFFFFF" w:themeFill="background1"/>
          </w:tcPr>
          <w:p w14:paraId="5679DC96" w14:textId="77777777" w:rsidR="00C72683" w:rsidRPr="008C6848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32"/>
                <w:szCs w:val="3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263353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683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72683" w:rsidRPr="00571D54" w14:paraId="31746EE2" w14:textId="77777777" w:rsidTr="00226499">
        <w:trPr>
          <w:trHeight w:val="636"/>
        </w:trPr>
        <w:tc>
          <w:tcPr>
            <w:tcW w:w="659" w:type="dxa"/>
            <w:vMerge/>
            <w:shd w:val="clear" w:color="auto" w:fill="C00000"/>
            <w:vAlign w:val="center"/>
          </w:tcPr>
          <w:p w14:paraId="39F626B8" w14:textId="77777777" w:rsidR="00C72683" w:rsidRPr="0050792A" w:rsidRDefault="00C7268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333836F0" w14:textId="77777777" w:rsidR="00C72683" w:rsidRPr="002D4926" w:rsidRDefault="00C7268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0EA063B7" w14:textId="69AFBDC6" w:rsidR="00C72683" w:rsidRPr="007103D5" w:rsidRDefault="00C7268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Individuare temi, argomenti e idee sviluppate dai principali autori della tradizione italiana e confrontarli con le altre tradizioni culturali europee ed extraeuropee per evidenziare tratti comuni e specificità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1800" w:type="dxa"/>
            <w:shd w:val="clear" w:color="auto" w:fill="FFFFFF" w:themeFill="background1"/>
          </w:tcPr>
          <w:p w14:paraId="3A1E24BE" w14:textId="77777777" w:rsidR="00C72683" w:rsidRPr="008C6848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32"/>
                <w:szCs w:val="3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1413735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683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72683" w:rsidRPr="00571D54" w14:paraId="13BD1E2F" w14:textId="77777777" w:rsidTr="00226499">
        <w:trPr>
          <w:trHeight w:val="636"/>
        </w:trPr>
        <w:tc>
          <w:tcPr>
            <w:tcW w:w="659" w:type="dxa"/>
            <w:vMerge/>
            <w:shd w:val="clear" w:color="auto" w:fill="C00000"/>
            <w:vAlign w:val="center"/>
          </w:tcPr>
          <w:p w14:paraId="15BE6F80" w14:textId="77777777" w:rsidR="00C72683" w:rsidRPr="0050792A" w:rsidRDefault="00C7268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45C82CBC" w14:textId="77777777" w:rsidR="00C72683" w:rsidRPr="002D4926" w:rsidRDefault="00C7268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2B68FAB8" w14:textId="45A4EEF7" w:rsidR="00C72683" w:rsidRPr="007103D5" w:rsidRDefault="00C7268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C72683">
              <w:rPr>
                <w:rFonts w:asciiTheme="majorHAnsi" w:hAnsiTheme="majorHAnsi" w:cstheme="majorHAnsi"/>
                <w:sz w:val="20"/>
                <w:szCs w:val="20"/>
              </w:rPr>
              <w:t>Individuare temi, argomenti e idee sviluppate dai principali autori della tradizione latina e greca e confrontarli con le altre tradizioni culturali europee ed extraeuropee per evidenziare tratti comuni e specificità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1800" w:type="dxa"/>
            <w:shd w:val="clear" w:color="auto" w:fill="FFFFFF" w:themeFill="background1"/>
          </w:tcPr>
          <w:p w14:paraId="75673730" w14:textId="0EA40895" w:rsidR="00C72683" w:rsidRDefault="00824CAA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32"/>
                <w:szCs w:val="32"/>
              </w:rPr>
            </w:pPr>
            <w:r w:rsidRPr="00824CAA">
              <w:rPr>
                <w:rFonts w:ascii="Segoe UI Symbol" w:hAnsi="Segoe UI Symbol" w:cs="Segoe UI Symbol"/>
                <w:b/>
                <w:bCs/>
                <w:color w:val="FF0000"/>
                <w:sz w:val="32"/>
                <w:szCs w:val="32"/>
              </w:rPr>
              <w:t>☐</w:t>
            </w:r>
          </w:p>
        </w:tc>
      </w:tr>
      <w:tr w:rsidR="00C72683" w:rsidRPr="00571D54" w14:paraId="36120478" w14:textId="77777777" w:rsidTr="00226499">
        <w:trPr>
          <w:trHeight w:val="636"/>
        </w:trPr>
        <w:tc>
          <w:tcPr>
            <w:tcW w:w="659" w:type="dxa"/>
            <w:vMerge/>
            <w:shd w:val="clear" w:color="auto" w:fill="C00000"/>
            <w:vAlign w:val="center"/>
          </w:tcPr>
          <w:p w14:paraId="03E7F6A2" w14:textId="77777777" w:rsidR="00C72683" w:rsidRPr="0050792A" w:rsidRDefault="00C7268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74ED4C43" w14:textId="77777777" w:rsidR="00C72683" w:rsidRPr="002D4926" w:rsidRDefault="00C7268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4E939502" w14:textId="637063C1" w:rsidR="00C72683" w:rsidRPr="007103D5" w:rsidRDefault="00C7268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C72683">
              <w:rPr>
                <w:rFonts w:asciiTheme="majorHAnsi" w:hAnsiTheme="majorHAnsi" w:cstheme="majorHAnsi"/>
                <w:sz w:val="20"/>
                <w:szCs w:val="20"/>
              </w:rPr>
              <w:t>Operare confronti fra le varie dimensioni del mondo antico e del mondo contemporaneo in prospettiva diacronica e sincronica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1800" w:type="dxa"/>
            <w:shd w:val="clear" w:color="auto" w:fill="FFFFFF" w:themeFill="background1"/>
          </w:tcPr>
          <w:p w14:paraId="0EC85282" w14:textId="32357185" w:rsidR="00C72683" w:rsidRDefault="00824CAA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32"/>
                <w:szCs w:val="32"/>
              </w:rPr>
            </w:pPr>
            <w:r w:rsidRPr="00824CAA">
              <w:rPr>
                <w:rFonts w:ascii="Segoe UI Symbol" w:hAnsi="Segoe UI Symbol" w:cs="Segoe UI Symbol"/>
                <w:b/>
                <w:bCs/>
                <w:color w:val="FF0000"/>
                <w:sz w:val="32"/>
                <w:szCs w:val="32"/>
              </w:rPr>
              <w:t>☐</w:t>
            </w:r>
          </w:p>
        </w:tc>
      </w:tr>
      <w:tr w:rsidR="000D6343" w:rsidRPr="00571D54" w14:paraId="6B9D7297" w14:textId="77777777" w:rsidTr="00226499">
        <w:trPr>
          <w:trHeight w:val="258"/>
        </w:trPr>
        <w:tc>
          <w:tcPr>
            <w:tcW w:w="659" w:type="dxa"/>
            <w:vMerge w:val="restart"/>
            <w:shd w:val="clear" w:color="auto" w:fill="C00000"/>
            <w:vAlign w:val="center"/>
          </w:tcPr>
          <w:p w14:paraId="5ACE901E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9</w:t>
            </w:r>
          </w:p>
        </w:tc>
        <w:tc>
          <w:tcPr>
            <w:tcW w:w="2516" w:type="dxa"/>
            <w:vMerge w:val="restart"/>
            <w:shd w:val="clear" w:color="auto" w:fill="FFFFFF" w:themeFill="background1"/>
            <w:vAlign w:val="center"/>
          </w:tcPr>
          <w:p w14:paraId="417BBBB2" w14:textId="77777777" w:rsidR="000D6343" w:rsidRPr="002D4926" w:rsidRDefault="000D6343" w:rsidP="00A33C09">
            <w:pPr>
              <w:rPr>
                <w:rFonts w:asciiTheme="majorHAnsi" w:hAnsiTheme="majorHAnsi" w:cstheme="majorHAnsi"/>
              </w:rPr>
            </w:pPr>
            <w:r w:rsidRPr="002D4926">
              <w:rPr>
                <w:rFonts w:asciiTheme="majorHAnsi" w:hAnsiTheme="majorHAnsi" w:cstheme="majorHAnsi"/>
              </w:rPr>
              <w:t>Utilizzare e produrre testi e oggetti multimediali</w:t>
            </w: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42DC6B9D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Comprendere i prodotti della comunicazione audiovisiva</w:t>
            </w:r>
          </w:p>
        </w:tc>
        <w:tc>
          <w:tcPr>
            <w:tcW w:w="1800" w:type="dxa"/>
            <w:shd w:val="clear" w:color="auto" w:fill="FFFFFF" w:themeFill="background1"/>
          </w:tcPr>
          <w:p w14:paraId="1D19389C" w14:textId="77777777" w:rsidR="000D6343" w:rsidRPr="008C6848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32"/>
                <w:szCs w:val="3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-43845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571D54" w14:paraId="13B37637" w14:textId="77777777" w:rsidTr="00226499">
        <w:trPr>
          <w:trHeight w:val="213"/>
        </w:trPr>
        <w:tc>
          <w:tcPr>
            <w:tcW w:w="659" w:type="dxa"/>
            <w:vMerge/>
            <w:shd w:val="clear" w:color="auto" w:fill="C00000"/>
            <w:vAlign w:val="center"/>
          </w:tcPr>
          <w:p w14:paraId="1241F45C" w14:textId="77777777" w:rsidR="000D6343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16" w:type="dxa"/>
            <w:vMerge/>
            <w:shd w:val="clear" w:color="auto" w:fill="FFFFFF" w:themeFill="background1"/>
            <w:vAlign w:val="center"/>
          </w:tcPr>
          <w:p w14:paraId="07481750" w14:textId="77777777" w:rsidR="000D6343" w:rsidRPr="002D4926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03" w:type="dxa"/>
            <w:shd w:val="clear" w:color="auto" w:fill="FFFFFF" w:themeFill="background1"/>
            <w:vAlign w:val="center"/>
          </w:tcPr>
          <w:p w14:paraId="73B2F9C7" w14:textId="77777777" w:rsidR="000D6343" w:rsidRPr="007103D5" w:rsidRDefault="000D6343">
            <w:pPr>
              <w:pStyle w:val="Paragrafoelenco"/>
              <w:numPr>
                <w:ilvl w:val="0"/>
                <w:numId w:val="4"/>
              </w:numPr>
              <w:ind w:left="171" w:hanging="171"/>
              <w:rPr>
                <w:rFonts w:asciiTheme="majorHAnsi" w:hAnsiTheme="majorHAnsi" w:cstheme="majorHAnsi"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sz w:val="20"/>
                <w:szCs w:val="20"/>
              </w:rPr>
              <w:t>Elaborare prodotti multimediali (testi, immagini, suoni, ecc.) anche con tecnologie digitali</w:t>
            </w:r>
          </w:p>
        </w:tc>
        <w:tc>
          <w:tcPr>
            <w:tcW w:w="1800" w:type="dxa"/>
            <w:shd w:val="clear" w:color="auto" w:fill="FFFFFF" w:themeFill="background1"/>
          </w:tcPr>
          <w:p w14:paraId="34253D75" w14:textId="77777777" w:rsidR="000D6343" w:rsidRPr="008C6848" w:rsidRDefault="00376594" w:rsidP="00A33C09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32"/>
                <w:szCs w:val="3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FF0000"/>
                  <w:sz w:val="32"/>
                  <w:szCs w:val="32"/>
                </w:rPr>
                <w:id w:val="-1650665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>
                  <w:rPr>
                    <w:rFonts w:ascii="MS Gothic" w:eastAsia="MS Gothic" w:hAnsi="MS Gothic" w:cstheme="majorHAnsi" w:hint="eastAsia"/>
                    <w:b/>
                    <w:bCs/>
                    <w:color w:val="FF0000"/>
                    <w:sz w:val="32"/>
                    <w:szCs w:val="32"/>
                  </w:rPr>
                  <w:t>☐</w:t>
                </w:r>
              </w:sdtContent>
            </w:sdt>
          </w:p>
        </w:tc>
      </w:tr>
    </w:tbl>
    <w:p w14:paraId="3C995C62" w14:textId="4BCF4140" w:rsidR="007103D5" w:rsidRDefault="007103D5">
      <w:pPr>
        <w:rPr>
          <w:rFonts w:asciiTheme="majorHAnsi" w:hAnsiTheme="majorHAnsi" w:cstheme="majorHAnsi"/>
          <w:bCs/>
          <w:color w:val="000000"/>
          <w:sz w:val="22"/>
          <w:szCs w:val="22"/>
        </w:rPr>
      </w:pPr>
    </w:p>
    <w:p w14:paraId="68D3F72E" w14:textId="77777777" w:rsidR="000D6343" w:rsidRDefault="000D6343">
      <w:pPr>
        <w:rPr>
          <w:rFonts w:asciiTheme="majorHAnsi" w:hAnsiTheme="majorHAnsi" w:cstheme="majorHAnsi"/>
          <w:bCs/>
          <w:color w:val="00000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8"/>
        <w:gridCol w:w="2535"/>
        <w:gridCol w:w="4794"/>
        <w:gridCol w:w="1681"/>
      </w:tblGrid>
      <w:tr w:rsidR="000D6343" w:rsidRPr="001118E5" w14:paraId="5556AA54" w14:textId="77777777" w:rsidTr="000D6343">
        <w:trPr>
          <w:trHeight w:val="567"/>
        </w:trPr>
        <w:tc>
          <w:tcPr>
            <w:tcW w:w="9678" w:type="dxa"/>
            <w:gridSpan w:val="4"/>
            <w:shd w:val="clear" w:color="auto" w:fill="92CDDC" w:themeFill="accent5" w:themeFillTint="99"/>
            <w:vAlign w:val="center"/>
          </w:tcPr>
          <w:p w14:paraId="0451E8A5" w14:textId="77777777" w:rsidR="000D6343" w:rsidRPr="001118E5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1118E5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ASSE CULTURALE MATEMATICO</w:t>
            </w:r>
          </w:p>
        </w:tc>
      </w:tr>
      <w:tr w:rsidR="0050792A" w:rsidRPr="001118E5" w14:paraId="26AB7B65" w14:textId="77777777" w:rsidTr="0050792A">
        <w:trPr>
          <w:trHeight w:val="567"/>
        </w:trPr>
        <w:tc>
          <w:tcPr>
            <w:tcW w:w="3203" w:type="dxa"/>
            <w:gridSpan w:val="2"/>
            <w:shd w:val="clear" w:color="auto" w:fill="FFFFFF" w:themeFill="background1"/>
            <w:vAlign w:val="center"/>
          </w:tcPr>
          <w:p w14:paraId="1D66D5B1" w14:textId="146C2490" w:rsidR="0050792A" w:rsidRPr="0050792A" w:rsidRDefault="0050792A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COMPETENZE</w:t>
            </w:r>
          </w:p>
        </w:tc>
        <w:tc>
          <w:tcPr>
            <w:tcW w:w="6475" w:type="dxa"/>
            <w:gridSpan w:val="2"/>
            <w:shd w:val="clear" w:color="auto" w:fill="FFFFFF" w:themeFill="background1"/>
            <w:vAlign w:val="center"/>
          </w:tcPr>
          <w:p w14:paraId="7549AE2A" w14:textId="32049B4E" w:rsidR="0050792A" w:rsidRPr="0050792A" w:rsidRDefault="0050792A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ABILITA’</w:t>
            </w:r>
          </w:p>
        </w:tc>
      </w:tr>
      <w:tr w:rsidR="000D6343" w:rsidRPr="00DA4ECC" w14:paraId="5495E909" w14:textId="77777777" w:rsidTr="0050792A">
        <w:trPr>
          <w:trHeight w:val="372"/>
        </w:trPr>
        <w:tc>
          <w:tcPr>
            <w:tcW w:w="668" w:type="dxa"/>
            <w:vMerge w:val="restart"/>
            <w:shd w:val="clear" w:color="auto" w:fill="B6DDE8" w:themeFill="accent5" w:themeFillTint="66"/>
            <w:vAlign w:val="center"/>
          </w:tcPr>
          <w:p w14:paraId="78D12EAE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1</w:t>
            </w:r>
          </w:p>
          <w:p w14:paraId="0BF8C512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 w:val="restart"/>
            <w:shd w:val="clear" w:color="auto" w:fill="FFFFFF" w:themeFill="background1"/>
            <w:vAlign w:val="center"/>
          </w:tcPr>
          <w:p w14:paraId="61AD00C1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  <w:r w:rsidRPr="00666585">
              <w:rPr>
                <w:rFonts w:asciiTheme="majorHAnsi" w:hAnsiTheme="majorHAnsi" w:cstheme="majorHAnsi"/>
              </w:rPr>
              <w:t>Utilizzare le tecniche e le procedure del calcolo aritmetico ed algebrico, rappresentandole anche sotto forma grafica</w:t>
            </w: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14:paraId="4502D550" w14:textId="77777777" w:rsidR="000D6343" w:rsidRPr="007103D5" w:rsidRDefault="000D6343">
            <w:pPr>
              <w:numPr>
                <w:ilvl w:val="0"/>
                <w:numId w:val="3"/>
              </w:numPr>
              <w:shd w:val="clear" w:color="auto" w:fill="FFFFFF"/>
              <w:ind w:left="203" w:hanging="203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Comprendere il significato logico-operativo di numeri appartenenti ai diversi sistemi numerici. Utilizzare le diverse notazioni e saper convertire da una all’altra (da frazioni a decimali, da frazioni apparenti ad interi, da percentuali a frazioni.)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18BE38CE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146954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07D10F88" w14:textId="77777777" w:rsidTr="0050792A">
        <w:trPr>
          <w:trHeight w:val="369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1619F2F0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7C898D8B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14:paraId="4407FBB7" w14:textId="77777777" w:rsidR="000D6343" w:rsidRPr="007103D5" w:rsidRDefault="000D6343">
            <w:pPr>
              <w:numPr>
                <w:ilvl w:val="0"/>
                <w:numId w:val="3"/>
              </w:numPr>
              <w:shd w:val="clear" w:color="auto" w:fill="FFFFFF"/>
              <w:ind w:left="203" w:hanging="203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Comprendere il significato di potenza; calcolare potenze e applicarne le proprietà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01507CD1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-52394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21F4F2B0" w14:textId="77777777" w:rsidTr="0050792A">
        <w:trPr>
          <w:trHeight w:val="369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7A4D9152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0CCCF5FC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14:paraId="2E0571BB" w14:textId="77777777" w:rsidR="000D6343" w:rsidRPr="007103D5" w:rsidRDefault="000D6343">
            <w:pPr>
              <w:numPr>
                <w:ilvl w:val="0"/>
                <w:numId w:val="3"/>
              </w:numPr>
              <w:shd w:val="clear" w:color="auto" w:fill="FFFFFF"/>
              <w:ind w:left="203" w:hanging="203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Risolvere brevi espressioni nei diversi insiemi numerici; rappresentare la soluzione di un problema con un’espressione e calcolarne il valore anche utilizzando una calcolatrice</w:t>
            </w:r>
          </w:p>
          <w:p w14:paraId="21E8DAB8" w14:textId="77777777" w:rsidR="000D6343" w:rsidRPr="007103D5" w:rsidRDefault="000D6343" w:rsidP="00A33C09">
            <w:pPr>
              <w:ind w:left="203" w:hanging="203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7D1B78C4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2066296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24B067AC" w14:textId="77777777" w:rsidTr="0050792A">
        <w:trPr>
          <w:trHeight w:val="369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4D0F0A9A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5516866B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14:paraId="5C2F93DB" w14:textId="77777777" w:rsidR="000D6343" w:rsidRPr="007103D5" w:rsidRDefault="000D6343">
            <w:pPr>
              <w:numPr>
                <w:ilvl w:val="0"/>
                <w:numId w:val="3"/>
              </w:numPr>
              <w:shd w:val="clear" w:color="auto" w:fill="FFFFFF"/>
              <w:ind w:left="203" w:hanging="203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Tradurre brevi istruzioni in sequenze simboliche </w:t>
            </w: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lastRenderedPageBreak/>
              <w:t>(anche con tabelle); risolvere sequenze di operazioni e problemi sostituendo alle variabili letterali i valori numerici</w:t>
            </w:r>
          </w:p>
          <w:p w14:paraId="2848225C" w14:textId="77777777" w:rsidR="000D6343" w:rsidRPr="007103D5" w:rsidRDefault="000D6343" w:rsidP="00A33C09">
            <w:pPr>
              <w:ind w:left="203" w:hanging="203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725AE92D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-429578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6FD3B921" w14:textId="77777777" w:rsidTr="0050792A">
        <w:trPr>
          <w:trHeight w:val="369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1E8602EF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162B4F50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14:paraId="168E644A" w14:textId="77777777" w:rsidR="000D6343" w:rsidRPr="007103D5" w:rsidRDefault="000D6343">
            <w:pPr>
              <w:numPr>
                <w:ilvl w:val="0"/>
                <w:numId w:val="3"/>
              </w:numPr>
              <w:shd w:val="clear" w:color="auto" w:fill="FFFFFF"/>
              <w:ind w:left="203" w:hanging="203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Comprendere il significato logico-operativo di rapporto e grandezza derivata; impostare uguaglianze di rapporti per risolvere problemi di proporzionalità e percentuale; risolvere semplici problemi diretti e inversi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6FAA3582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-1279799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5535E277" w14:textId="77777777" w:rsidTr="0050792A">
        <w:trPr>
          <w:trHeight w:val="369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28721F66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3D2B61FF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14:paraId="445B5A97" w14:textId="77777777" w:rsidR="000D6343" w:rsidRPr="007103D5" w:rsidRDefault="000D6343">
            <w:pPr>
              <w:numPr>
                <w:ilvl w:val="0"/>
                <w:numId w:val="3"/>
              </w:numPr>
              <w:shd w:val="clear" w:color="auto" w:fill="FFFFFF"/>
              <w:ind w:left="203" w:hanging="203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Risolvere equazioni di primo grado e verificare la correttezza dei procedimenti utilizzati.</w:t>
            </w:r>
          </w:p>
          <w:p w14:paraId="7FAF1C5B" w14:textId="77777777" w:rsidR="000D6343" w:rsidRPr="007103D5" w:rsidRDefault="000D6343" w:rsidP="00A33C09">
            <w:pPr>
              <w:ind w:left="203" w:hanging="203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7BDFD687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142916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58615C24" w14:textId="77777777" w:rsidTr="0050792A">
        <w:trPr>
          <w:trHeight w:val="369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0F3DDEF4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539EE372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14:paraId="11887E15" w14:textId="77777777" w:rsidR="000D6343" w:rsidRPr="007103D5" w:rsidRDefault="000D6343">
            <w:pPr>
              <w:numPr>
                <w:ilvl w:val="0"/>
                <w:numId w:val="3"/>
              </w:numPr>
              <w:shd w:val="clear" w:color="auto" w:fill="FFFFFF"/>
              <w:ind w:left="203" w:hanging="203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Rappresentare graficamente equazioni di primo grado; comprendere il concetto di equazione e quello di funzione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3C59B429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-40506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28A76D49" w14:textId="77777777" w:rsidTr="0050792A">
        <w:trPr>
          <w:trHeight w:val="369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2A18A35A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0E3F781C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14:paraId="33EF776E" w14:textId="77777777" w:rsidR="000D6343" w:rsidRPr="007103D5" w:rsidRDefault="000D6343">
            <w:pPr>
              <w:numPr>
                <w:ilvl w:val="0"/>
                <w:numId w:val="3"/>
              </w:numPr>
              <w:shd w:val="clear" w:color="auto" w:fill="FFFFFF"/>
              <w:ind w:left="203" w:hanging="203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Risolvere sistemi di equazioni di primo grado seguendo istruzioni e verificarne la correttezza dei risultati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04C585B7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-200874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1746A569" w14:textId="77777777" w:rsidTr="0050792A">
        <w:trPr>
          <w:trHeight w:val="495"/>
        </w:trPr>
        <w:tc>
          <w:tcPr>
            <w:tcW w:w="668" w:type="dxa"/>
            <w:vMerge w:val="restart"/>
            <w:shd w:val="clear" w:color="auto" w:fill="B6DDE8" w:themeFill="accent5" w:themeFillTint="66"/>
            <w:vAlign w:val="center"/>
          </w:tcPr>
          <w:p w14:paraId="3A185F03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2535" w:type="dxa"/>
            <w:vMerge w:val="restart"/>
            <w:shd w:val="clear" w:color="auto" w:fill="FFFFFF" w:themeFill="background1"/>
            <w:vAlign w:val="center"/>
          </w:tcPr>
          <w:p w14:paraId="5401D998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  <w:r w:rsidRPr="00666585">
              <w:rPr>
                <w:rFonts w:asciiTheme="majorHAnsi" w:hAnsiTheme="majorHAnsi" w:cstheme="majorHAnsi"/>
              </w:rPr>
              <w:t>Confrontare ed analizzare figure geometriche, individuando invarianti e relazioni</w:t>
            </w:r>
          </w:p>
        </w:tc>
        <w:tc>
          <w:tcPr>
            <w:tcW w:w="4794" w:type="dxa"/>
            <w:shd w:val="clear" w:color="auto" w:fill="FFFFFF" w:themeFill="background1"/>
          </w:tcPr>
          <w:p w14:paraId="66057E73" w14:textId="77777777" w:rsidR="000D6343" w:rsidRPr="007103D5" w:rsidRDefault="000D6343">
            <w:pPr>
              <w:pStyle w:val="Paragrafoelenco"/>
              <w:numPr>
                <w:ilvl w:val="0"/>
                <w:numId w:val="5"/>
              </w:numPr>
              <w:ind w:left="201" w:hanging="142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Riconoscere i principali enti, figure e luoghi geometrici e descriverli con linguaggio naturale;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7BD0E0A2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-1883710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33CDFC8B" w14:textId="77777777" w:rsidTr="0050792A">
        <w:trPr>
          <w:trHeight w:val="492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0C4458AE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350AD325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7B52F44D" w14:textId="77777777" w:rsidR="000D6343" w:rsidRPr="007103D5" w:rsidRDefault="000D6343">
            <w:pPr>
              <w:pStyle w:val="Paragrafoelenco"/>
              <w:numPr>
                <w:ilvl w:val="0"/>
                <w:numId w:val="5"/>
              </w:numPr>
              <w:ind w:left="201" w:hanging="142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individuare le proprietà essenziali delle figure e riconoscerle in situazioni concrete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38732137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1197655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03E6ACE8" w14:textId="77777777" w:rsidTr="0050792A">
        <w:trPr>
          <w:trHeight w:val="492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005E37DE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3991EB2F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2DF83202" w14:textId="77777777" w:rsidR="000D6343" w:rsidRPr="007103D5" w:rsidRDefault="000D6343">
            <w:pPr>
              <w:pStyle w:val="Paragrafoelenco"/>
              <w:numPr>
                <w:ilvl w:val="0"/>
                <w:numId w:val="5"/>
              </w:numPr>
              <w:ind w:left="201" w:hanging="142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Disegnare figure geometriche con semplici tecniche grafiche e operative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25A346FA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330342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6730A2A2" w14:textId="77777777" w:rsidTr="0050792A">
        <w:trPr>
          <w:trHeight w:val="492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4383E9B7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36A9FC7B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3247BCD9" w14:textId="77777777" w:rsidR="000D6343" w:rsidRPr="007103D5" w:rsidRDefault="000D6343">
            <w:pPr>
              <w:pStyle w:val="Paragrafoelenco"/>
              <w:numPr>
                <w:ilvl w:val="0"/>
                <w:numId w:val="5"/>
              </w:numPr>
              <w:ind w:left="201" w:hanging="142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Applicare le principali formule relative alla retta e alle figure geometriche sul piano cartesiano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05249339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1048639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361082B3" w14:textId="77777777" w:rsidTr="0050792A">
        <w:trPr>
          <w:trHeight w:val="492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4FDC1224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48B0E17E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44C786A0" w14:textId="77777777" w:rsidR="000D6343" w:rsidRPr="007103D5" w:rsidRDefault="000D6343">
            <w:pPr>
              <w:pStyle w:val="Paragrafoelenco"/>
              <w:numPr>
                <w:ilvl w:val="0"/>
                <w:numId w:val="5"/>
              </w:numPr>
              <w:ind w:left="201" w:hanging="142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In casi reali di facile leggibilità risolvere problemi di tipo geometrico, e ripercorrerne le procedure di soluzione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35847886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-1177265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547BB5C6" w14:textId="77777777" w:rsidTr="0050792A">
        <w:trPr>
          <w:trHeight w:val="492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3272D496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7A5243DF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4102C9DB" w14:textId="77777777" w:rsidR="000D6343" w:rsidRPr="007103D5" w:rsidRDefault="000D6343">
            <w:pPr>
              <w:pStyle w:val="Paragrafoelenco"/>
              <w:numPr>
                <w:ilvl w:val="0"/>
                <w:numId w:val="5"/>
              </w:numPr>
              <w:ind w:left="201" w:hanging="142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Comprendere i principali passaggi logici di una dimostrazione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2306BC8A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-44823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56ECC6C4" w14:textId="77777777" w:rsidTr="0050792A">
        <w:trPr>
          <w:trHeight w:val="473"/>
        </w:trPr>
        <w:tc>
          <w:tcPr>
            <w:tcW w:w="668" w:type="dxa"/>
            <w:vMerge w:val="restart"/>
            <w:shd w:val="clear" w:color="auto" w:fill="B6DDE8" w:themeFill="accent5" w:themeFillTint="66"/>
            <w:vAlign w:val="center"/>
          </w:tcPr>
          <w:p w14:paraId="28F95D40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535" w:type="dxa"/>
            <w:vMerge w:val="restart"/>
            <w:shd w:val="clear" w:color="auto" w:fill="FFFFFF" w:themeFill="background1"/>
            <w:vAlign w:val="center"/>
          </w:tcPr>
          <w:p w14:paraId="017B1E72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  <w:r w:rsidRPr="00666585">
              <w:rPr>
                <w:rFonts w:asciiTheme="majorHAnsi" w:hAnsiTheme="majorHAnsi" w:cstheme="majorHAnsi"/>
              </w:rPr>
              <w:t>Individuare le strategie appropriate per la soluzione di problemi</w:t>
            </w:r>
          </w:p>
        </w:tc>
        <w:tc>
          <w:tcPr>
            <w:tcW w:w="4794" w:type="dxa"/>
            <w:shd w:val="clear" w:color="auto" w:fill="FFFFFF" w:themeFill="background1"/>
          </w:tcPr>
          <w:p w14:paraId="6B4BA5BF" w14:textId="77777777" w:rsidR="000D6343" w:rsidRPr="007103D5" w:rsidRDefault="000D6343">
            <w:pPr>
              <w:numPr>
                <w:ilvl w:val="0"/>
                <w:numId w:val="3"/>
              </w:numPr>
              <w:shd w:val="clear" w:color="auto" w:fill="FFFFFF"/>
              <w:ind w:left="343" w:right="-194" w:hanging="284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Progettare un percorso risolutivo strutturato in tappe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50228247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-66116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4029B915" w14:textId="77777777" w:rsidTr="0050792A">
        <w:trPr>
          <w:trHeight w:val="578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54923966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08B0E2FD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0500AABA" w14:textId="77777777" w:rsidR="000D6343" w:rsidRPr="007103D5" w:rsidRDefault="000D6343">
            <w:pPr>
              <w:numPr>
                <w:ilvl w:val="0"/>
                <w:numId w:val="3"/>
              </w:numPr>
              <w:shd w:val="clear" w:color="auto" w:fill="FFFFFF"/>
              <w:ind w:left="343" w:hanging="284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Formalizzare il percorso di soluzione di un problema attraverso modelli algebrici e grafici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05A2587F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-202408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7ABD9D86" w14:textId="77777777" w:rsidTr="0050792A">
        <w:trPr>
          <w:trHeight w:val="551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1BAE3645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0564AE2A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027A4479" w14:textId="77777777" w:rsidR="000D6343" w:rsidRPr="007103D5" w:rsidRDefault="000D6343">
            <w:pPr>
              <w:numPr>
                <w:ilvl w:val="0"/>
                <w:numId w:val="3"/>
              </w:numPr>
              <w:shd w:val="clear" w:color="auto" w:fill="FFFFFF"/>
              <w:ind w:left="203" w:hanging="203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Convalidare i risultati conseguiti sia empiricamente, sia mediante argomentazioni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27A186D0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-358734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4746F52A" w14:textId="77777777" w:rsidTr="0050792A">
        <w:trPr>
          <w:trHeight w:val="503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575104DB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5A34240B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1D5795B6" w14:textId="77777777" w:rsidR="000D6343" w:rsidRPr="007103D5" w:rsidRDefault="000D6343">
            <w:pPr>
              <w:numPr>
                <w:ilvl w:val="0"/>
                <w:numId w:val="3"/>
              </w:numPr>
              <w:shd w:val="clear" w:color="auto" w:fill="FFFFFF"/>
              <w:ind w:left="203" w:hanging="203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Tradurre dal linguaggio naturale al linguaggio algebrico e viceversa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4417272E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-34340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4E491AE9" w14:textId="77777777" w:rsidTr="0050792A">
        <w:trPr>
          <w:trHeight w:val="412"/>
        </w:trPr>
        <w:tc>
          <w:tcPr>
            <w:tcW w:w="668" w:type="dxa"/>
            <w:vMerge w:val="restart"/>
            <w:shd w:val="clear" w:color="auto" w:fill="B6DDE8" w:themeFill="accent5" w:themeFillTint="66"/>
            <w:vAlign w:val="center"/>
          </w:tcPr>
          <w:p w14:paraId="083823DA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535" w:type="dxa"/>
            <w:vMerge w:val="restart"/>
            <w:shd w:val="clear" w:color="auto" w:fill="FFFFFF" w:themeFill="background1"/>
            <w:vAlign w:val="center"/>
          </w:tcPr>
          <w:p w14:paraId="6CC422A2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  <w:r w:rsidRPr="00666585">
              <w:rPr>
                <w:rFonts w:asciiTheme="majorHAnsi" w:hAnsiTheme="majorHAnsi" w:cstheme="majorHAnsi"/>
              </w:rPr>
              <w:t xml:space="preserve">Analizzare dati e interpretarli sviluppando deduzioni e ragionamenti sugli stessi anche con l'ausilio di rappresentazioni grafiche, usando consapevolmente gli </w:t>
            </w:r>
            <w:r w:rsidRPr="00666585">
              <w:rPr>
                <w:rFonts w:asciiTheme="majorHAnsi" w:hAnsiTheme="majorHAnsi" w:cstheme="majorHAnsi"/>
              </w:rPr>
              <w:lastRenderedPageBreak/>
              <w:t>strumenti di calcolo e le potenzialità; offerte da applicazioni specifiche di tipo informatico</w:t>
            </w:r>
          </w:p>
        </w:tc>
        <w:tc>
          <w:tcPr>
            <w:tcW w:w="4794" w:type="dxa"/>
            <w:shd w:val="clear" w:color="auto" w:fill="FFFFFF" w:themeFill="background1"/>
          </w:tcPr>
          <w:p w14:paraId="3B7182C9" w14:textId="77777777" w:rsidR="000D6343" w:rsidRPr="007103D5" w:rsidRDefault="000D6343">
            <w:pPr>
              <w:pStyle w:val="Paragrafoelenco"/>
              <w:numPr>
                <w:ilvl w:val="0"/>
                <w:numId w:val="6"/>
              </w:numPr>
              <w:ind w:left="201" w:hanging="142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lastRenderedPageBreak/>
              <w:t>Accogliere, organizzare e rappresentare un insieme di dati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0CB31C15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1005481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164D90C7" w14:textId="77777777" w:rsidTr="0050792A">
        <w:trPr>
          <w:trHeight w:val="461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659A28D8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661DDC41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22979822" w14:textId="77777777" w:rsidR="000D6343" w:rsidRPr="007103D5" w:rsidRDefault="000D6343">
            <w:pPr>
              <w:pStyle w:val="Paragrafoelenco"/>
              <w:numPr>
                <w:ilvl w:val="0"/>
                <w:numId w:val="6"/>
              </w:numPr>
              <w:ind w:left="201" w:hanging="142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Rappresentare classi di dati mediante istogrammi e diagrammi a torta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2CB4271F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-1634324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2CD547B3" w14:textId="77777777" w:rsidTr="0050792A">
        <w:trPr>
          <w:trHeight w:val="384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38B7E4D4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01D27E3F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0341F994" w14:textId="77777777" w:rsidR="000D6343" w:rsidRPr="007103D5" w:rsidRDefault="000D6343">
            <w:pPr>
              <w:pStyle w:val="Paragrafoelenco"/>
              <w:numPr>
                <w:ilvl w:val="0"/>
                <w:numId w:val="6"/>
              </w:numPr>
              <w:ind w:left="201" w:hanging="142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Leggere e interpretare tabelle e grafici in termini di corrispondenze fra elementi di due insiemi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15104936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86694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1C4EEACE" w14:textId="77777777" w:rsidTr="0050792A">
        <w:trPr>
          <w:trHeight w:val="455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0D2C5AE4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79A79B51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2DFE5F00" w14:textId="77777777" w:rsidR="000D6343" w:rsidRPr="007103D5" w:rsidRDefault="000D6343">
            <w:pPr>
              <w:pStyle w:val="Paragrafoelenco"/>
              <w:numPr>
                <w:ilvl w:val="0"/>
                <w:numId w:val="6"/>
              </w:numPr>
              <w:ind w:left="201" w:hanging="142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Riconoscere una relazione tra variabili, in termini di proporzionalità diretta o inversa e formalizzarla attraverso una funzione matematica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128F3E1F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-93906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67B909EA" w14:textId="77777777" w:rsidTr="0050792A">
        <w:trPr>
          <w:trHeight w:val="455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1A929583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047E90AB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0680ADF1" w14:textId="77777777" w:rsidR="000D6343" w:rsidRPr="007103D5" w:rsidRDefault="000D6343">
            <w:pPr>
              <w:pStyle w:val="Paragrafoelenco"/>
              <w:numPr>
                <w:ilvl w:val="0"/>
                <w:numId w:val="6"/>
              </w:numPr>
              <w:ind w:left="201" w:hanging="142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Rappresentare sul piano cartesiano il grafico di una funzione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119DA469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-211234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58ED076B" w14:textId="77777777" w:rsidTr="0050792A">
        <w:trPr>
          <w:trHeight w:val="310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40BE3192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5B808687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6CB5D6BC" w14:textId="77777777" w:rsidR="000D6343" w:rsidRPr="007103D5" w:rsidRDefault="000D6343">
            <w:pPr>
              <w:pStyle w:val="Paragrafoelenco"/>
              <w:numPr>
                <w:ilvl w:val="0"/>
                <w:numId w:val="6"/>
              </w:numPr>
              <w:ind w:left="201" w:hanging="142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Valutare l’ordine di grandezza di un risultato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16FBE781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125668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7A9D2B78" w14:textId="77777777" w:rsidTr="0050792A">
        <w:trPr>
          <w:trHeight w:val="455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18427F9F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4A26B1E1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4982EAA4" w14:textId="77777777" w:rsidR="000D6343" w:rsidRPr="007103D5" w:rsidRDefault="000D6343">
            <w:pPr>
              <w:pStyle w:val="Paragrafoelenco"/>
              <w:numPr>
                <w:ilvl w:val="0"/>
                <w:numId w:val="6"/>
              </w:numPr>
              <w:ind w:left="201" w:hanging="142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Elaborare e gestire semplici calcoli attraverso un foglio elettronico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3E70709E" w14:textId="77777777" w:rsidR="000D6343" w:rsidRPr="00C070E6" w:rsidRDefault="00376594" w:rsidP="00A33C09">
            <w:pPr>
              <w:ind w:left="27"/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25093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68CD7634" w14:textId="77777777" w:rsidTr="0050792A">
        <w:trPr>
          <w:trHeight w:val="653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7A99A522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73610402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6BE3A7E7" w14:textId="77777777" w:rsidR="000D6343" w:rsidRPr="007103D5" w:rsidRDefault="000D6343">
            <w:pPr>
              <w:pStyle w:val="Paragrafoelenco"/>
              <w:numPr>
                <w:ilvl w:val="0"/>
                <w:numId w:val="6"/>
              </w:numPr>
              <w:ind w:left="201" w:hanging="142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Elaborare e gestire un foglio elettronico per rappresentare in forma grafica i risultati dei calcoli eseguiti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17AD2768" w14:textId="77777777" w:rsidR="000D6343" w:rsidRPr="00C070E6" w:rsidRDefault="00376594" w:rsidP="00A33C09">
            <w:pPr>
              <w:ind w:left="27"/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8114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D2A4C" w14:paraId="662FD9AC" w14:textId="77777777" w:rsidTr="0050792A">
        <w:trPr>
          <w:trHeight w:val="372"/>
        </w:trPr>
        <w:tc>
          <w:tcPr>
            <w:tcW w:w="668" w:type="dxa"/>
            <w:vMerge w:val="restart"/>
            <w:shd w:val="clear" w:color="auto" w:fill="B6DDE8" w:themeFill="accent5" w:themeFillTint="66"/>
            <w:vAlign w:val="center"/>
          </w:tcPr>
          <w:p w14:paraId="2D3C964A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2535" w:type="dxa"/>
            <w:vMerge w:val="restart"/>
            <w:shd w:val="clear" w:color="auto" w:fill="FFFFFF" w:themeFill="background1"/>
            <w:vAlign w:val="center"/>
          </w:tcPr>
          <w:p w14:paraId="085E4FDB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  <w:r w:rsidRPr="00666585">
              <w:rPr>
                <w:rFonts w:asciiTheme="majorHAnsi" w:hAnsiTheme="majorHAnsi" w:cstheme="majorHAnsi"/>
              </w:rPr>
              <w:t>Utilizzare le tecniche e le procedure dell’analisi matematica.</w:t>
            </w:r>
          </w:p>
        </w:tc>
        <w:tc>
          <w:tcPr>
            <w:tcW w:w="4794" w:type="dxa"/>
            <w:shd w:val="clear" w:color="auto" w:fill="FFFFFF" w:themeFill="background1"/>
          </w:tcPr>
          <w:p w14:paraId="252A362A" w14:textId="77777777" w:rsidR="000D6343" w:rsidRPr="007103D5" w:rsidRDefault="000D6343">
            <w:pPr>
              <w:numPr>
                <w:ilvl w:val="0"/>
                <w:numId w:val="3"/>
              </w:numPr>
              <w:shd w:val="clear" w:color="auto" w:fill="FFFFFF"/>
              <w:ind w:left="203" w:hanging="203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Calcolare limiti di successioni e funzioni</w:t>
            </w:r>
          </w:p>
        </w:tc>
        <w:tc>
          <w:tcPr>
            <w:tcW w:w="1681" w:type="dxa"/>
            <w:shd w:val="clear" w:color="auto" w:fill="FFFFFF" w:themeFill="background1"/>
          </w:tcPr>
          <w:p w14:paraId="5F6CA62C" w14:textId="77777777" w:rsidR="000D6343" w:rsidRPr="00C070E6" w:rsidRDefault="00376594" w:rsidP="00A33C09">
            <w:pPr>
              <w:shd w:val="clear" w:color="auto" w:fill="FFFFFF"/>
              <w:jc w:val="center"/>
              <w:rPr>
                <w:rFonts w:asciiTheme="majorHAnsi" w:hAnsiTheme="majorHAnsi" w:cstheme="majorHAnsi"/>
                <w:iCs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-483777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174DB7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D2A4C" w14:paraId="0EA9AA12" w14:textId="77777777" w:rsidTr="0050792A">
        <w:trPr>
          <w:trHeight w:val="369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54BE86B5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2C42A4D2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13B9E8AE" w14:textId="77777777" w:rsidR="000D6343" w:rsidRPr="007103D5" w:rsidRDefault="000D6343">
            <w:pPr>
              <w:numPr>
                <w:ilvl w:val="0"/>
                <w:numId w:val="3"/>
              </w:numPr>
              <w:shd w:val="clear" w:color="auto" w:fill="FFFFFF"/>
              <w:ind w:left="203" w:hanging="203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Fornire esempi di funzioni continue e non</w:t>
            </w:r>
          </w:p>
        </w:tc>
        <w:tc>
          <w:tcPr>
            <w:tcW w:w="1681" w:type="dxa"/>
            <w:shd w:val="clear" w:color="auto" w:fill="FFFFFF" w:themeFill="background1"/>
          </w:tcPr>
          <w:p w14:paraId="5E200D43" w14:textId="77777777" w:rsidR="000D6343" w:rsidRPr="00C070E6" w:rsidRDefault="00376594" w:rsidP="00A33C09">
            <w:pPr>
              <w:shd w:val="clear" w:color="auto" w:fill="FFFFFF"/>
              <w:jc w:val="center"/>
              <w:rPr>
                <w:rFonts w:asciiTheme="majorHAnsi" w:hAnsiTheme="majorHAnsi" w:cstheme="majorHAnsi"/>
                <w:iCs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2088494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174DB7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D2A4C" w14:paraId="27C93480" w14:textId="77777777" w:rsidTr="0050792A">
        <w:trPr>
          <w:trHeight w:val="369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1DEE2924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54AD112F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14:paraId="0E792061" w14:textId="77777777" w:rsidR="000D6343" w:rsidRPr="007103D5" w:rsidRDefault="000D6343">
            <w:pPr>
              <w:numPr>
                <w:ilvl w:val="0"/>
                <w:numId w:val="3"/>
              </w:numPr>
              <w:shd w:val="clear" w:color="auto" w:fill="FFFFFF"/>
              <w:ind w:left="203" w:hanging="203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Calcolare derivate di funzioni</w:t>
            </w:r>
          </w:p>
        </w:tc>
        <w:tc>
          <w:tcPr>
            <w:tcW w:w="1681" w:type="dxa"/>
            <w:shd w:val="clear" w:color="auto" w:fill="FFFFFF" w:themeFill="background1"/>
          </w:tcPr>
          <w:p w14:paraId="57DBD6B8" w14:textId="77777777" w:rsidR="000D6343" w:rsidRPr="00C070E6" w:rsidRDefault="00376594" w:rsidP="00A33C09">
            <w:pPr>
              <w:shd w:val="clear" w:color="auto" w:fill="FFFFFF"/>
              <w:jc w:val="center"/>
              <w:rPr>
                <w:rFonts w:asciiTheme="majorHAnsi" w:hAnsiTheme="majorHAnsi" w:cstheme="majorHAnsi"/>
                <w:iCs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22510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174DB7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D2A4C" w14:paraId="6C3739C2" w14:textId="77777777" w:rsidTr="0050792A">
        <w:trPr>
          <w:trHeight w:val="369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6CEFDC4D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48E372F4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14:paraId="58BDD394" w14:textId="77777777" w:rsidR="000D6343" w:rsidRPr="007103D5" w:rsidRDefault="000D6343">
            <w:pPr>
              <w:numPr>
                <w:ilvl w:val="0"/>
                <w:numId w:val="3"/>
              </w:numPr>
              <w:shd w:val="clear" w:color="auto" w:fill="FFFFFF"/>
              <w:ind w:left="203" w:hanging="203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Utilizzare la derivata prima e seconda, quando opportuno, per tracciare il grafico qualitativo di una funzione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056AC5E9" w14:textId="77777777" w:rsidR="000D6343" w:rsidRPr="00C070E6" w:rsidRDefault="00376594" w:rsidP="00A33C09">
            <w:pPr>
              <w:ind w:left="27"/>
              <w:jc w:val="center"/>
              <w:rPr>
                <w:rFonts w:asciiTheme="majorHAnsi" w:hAnsiTheme="majorHAnsi" w:cstheme="majorHAnsi"/>
                <w:iCs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-472986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D2A4C" w14:paraId="21DE3529" w14:textId="77777777" w:rsidTr="0050792A">
        <w:trPr>
          <w:trHeight w:val="369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1DAFB792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79222BAF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14:paraId="2EF2DC00" w14:textId="77777777" w:rsidR="000D6343" w:rsidRPr="007103D5" w:rsidRDefault="000D6343">
            <w:pPr>
              <w:numPr>
                <w:ilvl w:val="0"/>
                <w:numId w:val="3"/>
              </w:numPr>
              <w:shd w:val="clear" w:color="auto" w:fill="FFFFFF"/>
              <w:ind w:left="203" w:hanging="203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Calcolare il valore dell’integrale di funzioni assegnate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35EEB68E" w14:textId="77777777" w:rsidR="000D6343" w:rsidRPr="00C070E6" w:rsidRDefault="00376594" w:rsidP="00A33C09">
            <w:pPr>
              <w:ind w:left="27"/>
              <w:jc w:val="center"/>
              <w:rPr>
                <w:rFonts w:asciiTheme="majorHAnsi" w:hAnsiTheme="majorHAnsi" w:cstheme="majorHAnsi"/>
                <w:iCs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-1256665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D2A4C" w14:paraId="790FCA9A" w14:textId="77777777" w:rsidTr="0050792A">
        <w:trPr>
          <w:trHeight w:val="369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64AA3BFC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71CC276F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14:paraId="4011B4F3" w14:textId="77777777" w:rsidR="000D6343" w:rsidRPr="007103D5" w:rsidRDefault="000D6343">
            <w:pPr>
              <w:numPr>
                <w:ilvl w:val="0"/>
                <w:numId w:val="3"/>
              </w:numPr>
              <w:shd w:val="clear" w:color="auto" w:fill="FFFFFF"/>
              <w:ind w:left="203" w:hanging="203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Ricordando le primitive di alcune funzioni elementari ricavare le primitive di funzioni più complesse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0257B036" w14:textId="77777777" w:rsidR="000D6343" w:rsidRPr="00C070E6" w:rsidRDefault="00376594" w:rsidP="00A33C09">
            <w:pPr>
              <w:ind w:left="27"/>
              <w:jc w:val="center"/>
              <w:rPr>
                <w:rFonts w:asciiTheme="majorHAnsi" w:hAnsiTheme="majorHAnsi" w:cstheme="majorHAnsi"/>
                <w:iCs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167962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D2A4C" w14:paraId="2E1C7C00" w14:textId="77777777" w:rsidTr="0050792A">
        <w:trPr>
          <w:trHeight w:val="674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6DDC5E9F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3A26E117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14:paraId="0095F56B" w14:textId="77777777" w:rsidR="000D6343" w:rsidRPr="007103D5" w:rsidRDefault="000D6343">
            <w:pPr>
              <w:numPr>
                <w:ilvl w:val="0"/>
                <w:numId w:val="3"/>
              </w:numPr>
              <w:shd w:val="clear" w:color="auto" w:fill="FFFFFF"/>
              <w:ind w:left="203" w:hanging="203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In casi semplici, utilizzare il teorema fondamentale per calcolare integrali, aree e volumi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13F4B6FB" w14:textId="77777777" w:rsidR="000D6343" w:rsidRPr="00C070E6" w:rsidRDefault="00376594" w:rsidP="00A33C09">
            <w:pPr>
              <w:ind w:left="27"/>
              <w:jc w:val="center"/>
              <w:rPr>
                <w:rFonts w:asciiTheme="majorHAnsi" w:hAnsiTheme="majorHAnsi" w:cstheme="majorHAnsi"/>
                <w:iCs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182168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D2A4C" w14:paraId="5F5C2C0F" w14:textId="77777777" w:rsidTr="0050792A">
        <w:trPr>
          <w:trHeight w:val="369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15CDCF8D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13A01141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14:paraId="7EC2AF35" w14:textId="77777777" w:rsidR="000D6343" w:rsidRPr="007103D5" w:rsidRDefault="000D6343">
            <w:pPr>
              <w:numPr>
                <w:ilvl w:val="0"/>
                <w:numId w:val="3"/>
              </w:numPr>
              <w:shd w:val="clear" w:color="auto" w:fill="FFFFFF"/>
              <w:ind w:left="203" w:hanging="203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Utilizzare la derivata e l’integrale per modellizzare situazioni e problemi che si incontrano nella fisica e nelle scienze naturali e sociali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0DC87C7B" w14:textId="77777777" w:rsidR="000D6343" w:rsidRPr="00C070E6" w:rsidRDefault="00376594" w:rsidP="00A33C09">
            <w:pPr>
              <w:ind w:left="27"/>
              <w:jc w:val="center"/>
              <w:rPr>
                <w:rFonts w:asciiTheme="majorHAnsi" w:hAnsiTheme="majorHAnsi" w:cstheme="majorHAnsi"/>
                <w:iCs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-213893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D2A4C" w14:paraId="2390C558" w14:textId="77777777" w:rsidTr="0050792A">
        <w:trPr>
          <w:trHeight w:val="652"/>
        </w:trPr>
        <w:tc>
          <w:tcPr>
            <w:tcW w:w="668" w:type="dxa"/>
            <w:vMerge w:val="restart"/>
            <w:shd w:val="clear" w:color="auto" w:fill="B6DDE8" w:themeFill="accent5" w:themeFillTint="66"/>
            <w:vAlign w:val="center"/>
          </w:tcPr>
          <w:p w14:paraId="6E13302F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6</w:t>
            </w:r>
          </w:p>
        </w:tc>
        <w:tc>
          <w:tcPr>
            <w:tcW w:w="2535" w:type="dxa"/>
            <w:vMerge w:val="restart"/>
            <w:shd w:val="clear" w:color="auto" w:fill="FFFFFF" w:themeFill="background1"/>
            <w:vAlign w:val="center"/>
          </w:tcPr>
          <w:p w14:paraId="712C7B20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  <w:r w:rsidRPr="00666585">
              <w:rPr>
                <w:rFonts w:asciiTheme="majorHAnsi" w:hAnsiTheme="majorHAnsi" w:cstheme="majorHAnsi"/>
              </w:rPr>
              <w:t>Saper riflettere criticamente su alcuni temi della matematica</w:t>
            </w: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14:paraId="527C64CC" w14:textId="77777777" w:rsidR="000D6343" w:rsidRPr="007103D5" w:rsidRDefault="000D6343" w:rsidP="00A33C09">
            <w:pPr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Applicazione delle equazioni differenziali a problemi attinenti la fisica e la tecnologia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0933CECA" w14:textId="77777777" w:rsidR="000D6343" w:rsidRPr="00C070E6" w:rsidRDefault="00376594" w:rsidP="00A33C09">
            <w:pPr>
              <w:ind w:left="27"/>
              <w:jc w:val="center"/>
              <w:rPr>
                <w:rFonts w:asciiTheme="majorHAnsi" w:hAnsiTheme="majorHAnsi" w:cstheme="majorHAnsi"/>
                <w:iCs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-136120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D2A4C" w14:paraId="2D21D58F" w14:textId="77777777" w:rsidTr="0050792A">
        <w:trPr>
          <w:trHeight w:val="577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03EF9006" w14:textId="77777777" w:rsidR="000D6343" w:rsidRPr="00571D54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1874DB7F" w14:textId="77777777" w:rsidR="000D6343" w:rsidRPr="008D27AD" w:rsidRDefault="000D6343" w:rsidP="00A33C0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14:paraId="56155C25" w14:textId="77777777" w:rsidR="000D6343" w:rsidRPr="007103D5" w:rsidRDefault="000D6343" w:rsidP="00A33C09">
            <w:pPr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Risolvere problemi di programmazione lineare in vari contesti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0C7CDC73" w14:textId="77777777" w:rsidR="000D6343" w:rsidRPr="00C070E6" w:rsidRDefault="00376594" w:rsidP="00A33C09">
            <w:pPr>
              <w:ind w:left="27"/>
              <w:jc w:val="center"/>
              <w:rPr>
                <w:rFonts w:asciiTheme="majorHAnsi" w:hAnsiTheme="majorHAnsi" w:cstheme="majorHAnsi"/>
                <w:iCs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-754893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D2A4C" w14:paraId="0B89CF5F" w14:textId="77777777" w:rsidTr="0050792A">
        <w:trPr>
          <w:trHeight w:val="131"/>
        </w:trPr>
        <w:tc>
          <w:tcPr>
            <w:tcW w:w="668" w:type="dxa"/>
            <w:vMerge/>
            <w:shd w:val="clear" w:color="auto" w:fill="B6DDE8" w:themeFill="accent5" w:themeFillTint="66"/>
            <w:vAlign w:val="center"/>
          </w:tcPr>
          <w:p w14:paraId="060AA81E" w14:textId="77777777" w:rsidR="000D6343" w:rsidRPr="00571D54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61E04038" w14:textId="77777777" w:rsidR="000D6343" w:rsidRPr="008D27AD" w:rsidRDefault="000D6343" w:rsidP="00A33C0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14:paraId="730C7C75" w14:textId="77777777" w:rsidR="000D6343" w:rsidRPr="007103D5" w:rsidRDefault="000D6343" w:rsidP="00A33C09">
            <w:pPr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Stabilire collegamenti con altre discipline curricolari nelle quali si applicano gli strumenti matematici introdotti.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410F85B9" w14:textId="77777777" w:rsidR="000D6343" w:rsidRPr="00C070E6" w:rsidRDefault="00376594" w:rsidP="00A33C09">
            <w:pPr>
              <w:ind w:left="27"/>
              <w:jc w:val="center"/>
              <w:rPr>
                <w:rFonts w:asciiTheme="majorHAnsi" w:hAnsiTheme="majorHAnsi" w:cstheme="majorHAnsi"/>
                <w:iCs/>
                <w:color w:val="31849B" w:themeColor="accent5" w:themeShade="BF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31849B" w:themeColor="accent5" w:themeShade="BF"/>
                  <w:sz w:val="32"/>
                  <w:szCs w:val="32"/>
                </w:rPr>
                <w:id w:val="-1631014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31849B" w:themeColor="accent5" w:themeShade="BF"/>
                    <w:sz w:val="32"/>
                    <w:szCs w:val="32"/>
                  </w:rPr>
                  <w:t>☐</w:t>
                </w:r>
              </w:sdtContent>
            </w:sdt>
          </w:p>
        </w:tc>
      </w:tr>
    </w:tbl>
    <w:p w14:paraId="577DB9E7" w14:textId="77777777" w:rsidR="000D6343" w:rsidRDefault="000D6343" w:rsidP="000D6343">
      <w:pPr>
        <w:rPr>
          <w:rFonts w:asciiTheme="majorHAnsi" w:hAnsiTheme="majorHAnsi" w:cstheme="majorHAnsi"/>
          <w:bCs/>
          <w:color w:val="00000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8"/>
        <w:gridCol w:w="2535"/>
        <w:gridCol w:w="4794"/>
        <w:gridCol w:w="1681"/>
      </w:tblGrid>
      <w:tr w:rsidR="000D6343" w:rsidRPr="00DA4ECC" w14:paraId="7D65751A" w14:textId="77777777" w:rsidTr="000D6343">
        <w:trPr>
          <w:trHeight w:val="567"/>
        </w:trPr>
        <w:tc>
          <w:tcPr>
            <w:tcW w:w="9678" w:type="dxa"/>
            <w:gridSpan w:val="4"/>
            <w:shd w:val="clear" w:color="auto" w:fill="95B3D7" w:themeFill="accent1" w:themeFillTint="99"/>
            <w:vAlign w:val="center"/>
          </w:tcPr>
          <w:p w14:paraId="6BB79895" w14:textId="77777777" w:rsidR="000D6343" w:rsidRPr="00666585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E36C0A" w:themeColor="accent6" w:themeShade="BF"/>
              </w:rPr>
            </w:pPr>
            <w:r w:rsidRPr="00666585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ASSE CULTURALE SCIENTIFICO TECNOLOGICO</w:t>
            </w:r>
          </w:p>
        </w:tc>
      </w:tr>
      <w:tr w:rsidR="0050792A" w:rsidRPr="00DA4ECC" w14:paraId="5B36FC3B" w14:textId="77777777" w:rsidTr="00C72683">
        <w:trPr>
          <w:trHeight w:val="518"/>
        </w:trPr>
        <w:tc>
          <w:tcPr>
            <w:tcW w:w="3203" w:type="dxa"/>
            <w:gridSpan w:val="2"/>
            <w:shd w:val="clear" w:color="auto" w:fill="FFFFFF" w:themeFill="background1"/>
          </w:tcPr>
          <w:p w14:paraId="4AC179D7" w14:textId="606287F4" w:rsidR="0050792A" w:rsidRPr="0050792A" w:rsidRDefault="0050792A" w:rsidP="0050792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50792A">
              <w:rPr>
                <w:rFonts w:ascii="Calibri" w:hAnsi="Calibri" w:cs="Calibri"/>
                <w:b/>
                <w:bCs/>
              </w:rPr>
              <w:t>COMPETENZE</w:t>
            </w:r>
          </w:p>
        </w:tc>
        <w:tc>
          <w:tcPr>
            <w:tcW w:w="6475" w:type="dxa"/>
            <w:gridSpan w:val="2"/>
            <w:shd w:val="clear" w:color="auto" w:fill="FFFFFF" w:themeFill="background1"/>
          </w:tcPr>
          <w:p w14:paraId="4D2D3AD6" w14:textId="3F06831E" w:rsidR="0050792A" w:rsidRPr="0050792A" w:rsidRDefault="0050792A" w:rsidP="0050792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50792A">
              <w:rPr>
                <w:rFonts w:ascii="Calibri" w:hAnsi="Calibri" w:cs="Calibri"/>
                <w:b/>
                <w:bCs/>
              </w:rPr>
              <w:t>ABILITA’</w:t>
            </w:r>
          </w:p>
        </w:tc>
      </w:tr>
      <w:tr w:rsidR="000D6343" w:rsidRPr="00B51D3F" w14:paraId="54D23717" w14:textId="77777777" w:rsidTr="0050792A">
        <w:trPr>
          <w:trHeight w:val="979"/>
        </w:trPr>
        <w:tc>
          <w:tcPr>
            <w:tcW w:w="668" w:type="dxa"/>
            <w:vMerge w:val="restart"/>
            <w:shd w:val="clear" w:color="auto" w:fill="95B3D7" w:themeFill="accent1" w:themeFillTint="99"/>
            <w:vAlign w:val="center"/>
          </w:tcPr>
          <w:p w14:paraId="384A52B8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2535" w:type="dxa"/>
            <w:vMerge w:val="restart"/>
            <w:shd w:val="clear" w:color="auto" w:fill="FFFFFF" w:themeFill="background1"/>
            <w:vAlign w:val="center"/>
          </w:tcPr>
          <w:p w14:paraId="16542274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  <w:r w:rsidRPr="00666585">
              <w:rPr>
                <w:rFonts w:asciiTheme="majorHAnsi" w:hAnsiTheme="majorHAnsi" w:cstheme="majorHAnsi"/>
              </w:rPr>
              <w:t>Osservare, descrivere ed analizzare fenomeni appartenenti alla realtà naturale e artificiale e riconoscere nelle varie forme i concetti di sistema e di complessità</w:t>
            </w:r>
          </w:p>
          <w:p w14:paraId="34BA8C2A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73A000CB" w14:textId="77777777" w:rsidR="000D6343" w:rsidRPr="007103D5" w:rsidRDefault="000D6343">
            <w:pPr>
              <w:numPr>
                <w:ilvl w:val="0"/>
                <w:numId w:val="7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Raccogliere dati attraverso l’osservazione diretta dei fenomeni naturali (fisici, chimici, biologici, geologici, </w:t>
            </w:r>
            <w:proofErr w:type="spellStart"/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ecc</w:t>
            </w:r>
            <w:proofErr w:type="spellEnd"/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) o degli oggetti artificiali o la consultazione di testi e manuali o media.</w:t>
            </w:r>
          </w:p>
        </w:tc>
        <w:tc>
          <w:tcPr>
            <w:tcW w:w="1681" w:type="dxa"/>
            <w:shd w:val="clear" w:color="auto" w:fill="FFFFFF" w:themeFill="background1"/>
          </w:tcPr>
          <w:p w14:paraId="5C4B6E45" w14:textId="77777777" w:rsidR="000D6343" w:rsidRPr="00C070E6" w:rsidRDefault="00376594" w:rsidP="00A33C09">
            <w:pPr>
              <w:shd w:val="clear" w:color="auto" w:fill="FFFFFF"/>
              <w:ind w:left="36"/>
              <w:jc w:val="center"/>
              <w:rPr>
                <w:i/>
                <w:color w:val="8DB3E2" w:themeColor="text2" w:themeTint="66"/>
              </w:rPr>
            </w:pPr>
            <w:sdt>
              <w:sdtPr>
                <w:rPr>
                  <w:rFonts w:ascii="MS Gothic" w:eastAsia="MS Gothic" w:hAnsi="MS Gothic" w:cstheme="majorHAnsi"/>
                  <w:b/>
                  <w:bCs/>
                  <w:color w:val="8DB3E2" w:themeColor="text2" w:themeTint="66"/>
                  <w:sz w:val="32"/>
                  <w:szCs w:val="32"/>
                </w:rPr>
                <w:id w:val="-127039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>
                  <w:rPr>
                    <w:rFonts w:ascii="MS Gothic" w:eastAsia="MS Gothic" w:hAnsi="MS Gothic" w:cstheme="majorHAnsi" w:hint="eastAsia"/>
                    <w:b/>
                    <w:bCs/>
                    <w:color w:val="8DB3E2" w:themeColor="text2" w:themeTint="66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51D3F" w14:paraId="2874CD94" w14:textId="77777777" w:rsidTr="0050792A">
        <w:trPr>
          <w:trHeight w:val="317"/>
        </w:trPr>
        <w:tc>
          <w:tcPr>
            <w:tcW w:w="668" w:type="dxa"/>
            <w:vMerge/>
            <w:shd w:val="clear" w:color="auto" w:fill="95B3D7" w:themeFill="accent1" w:themeFillTint="99"/>
            <w:vAlign w:val="center"/>
          </w:tcPr>
          <w:p w14:paraId="1F984805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300FB96A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6648E9ED" w14:textId="77777777" w:rsidR="000D6343" w:rsidRPr="007103D5" w:rsidRDefault="000D6343">
            <w:pPr>
              <w:numPr>
                <w:ilvl w:val="0"/>
                <w:numId w:val="7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Organizzare e rappresentare i dati raccolti</w:t>
            </w:r>
          </w:p>
        </w:tc>
        <w:tc>
          <w:tcPr>
            <w:tcW w:w="1681" w:type="dxa"/>
            <w:shd w:val="clear" w:color="auto" w:fill="FFFFFF" w:themeFill="background1"/>
          </w:tcPr>
          <w:p w14:paraId="164321CF" w14:textId="77777777" w:rsidR="000D6343" w:rsidRPr="00C070E6" w:rsidRDefault="00376594" w:rsidP="00A33C09">
            <w:pPr>
              <w:shd w:val="clear" w:color="auto" w:fill="FFFFFF"/>
              <w:ind w:left="36"/>
              <w:jc w:val="center"/>
              <w:rPr>
                <w:i/>
                <w:color w:val="8DB3E2" w:themeColor="text2" w:themeTint="66"/>
              </w:rPr>
            </w:pPr>
            <w:sdt>
              <w:sdtPr>
                <w:rPr>
                  <w:rFonts w:ascii="MS Gothic" w:eastAsia="MS Gothic" w:hAnsi="MS Gothic" w:cstheme="majorHAnsi"/>
                  <w:b/>
                  <w:bCs/>
                  <w:color w:val="8DB3E2" w:themeColor="text2" w:themeTint="66"/>
                  <w:sz w:val="32"/>
                  <w:szCs w:val="32"/>
                </w:rPr>
                <w:id w:val="-577985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8DB3E2" w:themeColor="text2" w:themeTint="66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51D3F" w14:paraId="26D69152" w14:textId="77777777" w:rsidTr="0050792A">
        <w:trPr>
          <w:trHeight w:val="683"/>
        </w:trPr>
        <w:tc>
          <w:tcPr>
            <w:tcW w:w="668" w:type="dxa"/>
            <w:vMerge/>
            <w:shd w:val="clear" w:color="auto" w:fill="95B3D7" w:themeFill="accent1" w:themeFillTint="99"/>
            <w:vAlign w:val="center"/>
          </w:tcPr>
          <w:p w14:paraId="23FF7644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1A68DDD4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4412E0A9" w14:textId="77777777" w:rsidR="000D6343" w:rsidRPr="007103D5" w:rsidRDefault="000D6343">
            <w:pPr>
              <w:numPr>
                <w:ilvl w:val="0"/>
                <w:numId w:val="7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Individuare, con la guida del docente, una possibile interpretazione dei dati in base a semplici modelli</w:t>
            </w:r>
          </w:p>
        </w:tc>
        <w:tc>
          <w:tcPr>
            <w:tcW w:w="1681" w:type="dxa"/>
            <w:shd w:val="clear" w:color="auto" w:fill="FFFFFF" w:themeFill="background1"/>
          </w:tcPr>
          <w:p w14:paraId="23419AA6" w14:textId="77777777" w:rsidR="000D6343" w:rsidRPr="00C070E6" w:rsidRDefault="00376594" w:rsidP="00A33C09">
            <w:pPr>
              <w:shd w:val="clear" w:color="auto" w:fill="FFFFFF"/>
              <w:ind w:left="36"/>
              <w:jc w:val="center"/>
              <w:rPr>
                <w:i/>
                <w:color w:val="8DB3E2" w:themeColor="text2" w:themeTint="66"/>
              </w:rPr>
            </w:pPr>
            <w:sdt>
              <w:sdtPr>
                <w:rPr>
                  <w:rFonts w:ascii="MS Gothic" w:eastAsia="MS Gothic" w:hAnsi="MS Gothic" w:cstheme="majorHAnsi"/>
                  <w:b/>
                  <w:bCs/>
                  <w:color w:val="8DB3E2" w:themeColor="text2" w:themeTint="66"/>
                  <w:sz w:val="32"/>
                  <w:szCs w:val="32"/>
                </w:rPr>
                <w:id w:val="1966547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8DB3E2" w:themeColor="text2" w:themeTint="66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51D3F" w14:paraId="1FA8EEC1" w14:textId="77777777" w:rsidTr="0050792A">
        <w:trPr>
          <w:trHeight w:val="321"/>
        </w:trPr>
        <w:tc>
          <w:tcPr>
            <w:tcW w:w="668" w:type="dxa"/>
            <w:vMerge/>
            <w:shd w:val="clear" w:color="auto" w:fill="95B3D7" w:themeFill="accent1" w:themeFillTint="99"/>
            <w:vAlign w:val="center"/>
          </w:tcPr>
          <w:p w14:paraId="1091C76A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439BF211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50A257BB" w14:textId="77777777" w:rsidR="000D6343" w:rsidRPr="007103D5" w:rsidRDefault="000D6343">
            <w:pPr>
              <w:numPr>
                <w:ilvl w:val="0"/>
                <w:numId w:val="7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Presentare i risultati dell'analisi</w:t>
            </w:r>
          </w:p>
        </w:tc>
        <w:tc>
          <w:tcPr>
            <w:tcW w:w="1681" w:type="dxa"/>
            <w:shd w:val="clear" w:color="auto" w:fill="FFFFFF" w:themeFill="background1"/>
          </w:tcPr>
          <w:p w14:paraId="7F0C8DCD" w14:textId="77777777" w:rsidR="000D6343" w:rsidRPr="00C070E6" w:rsidRDefault="00376594" w:rsidP="00A33C09">
            <w:pPr>
              <w:shd w:val="clear" w:color="auto" w:fill="FFFFFF"/>
              <w:ind w:left="36"/>
              <w:jc w:val="center"/>
              <w:rPr>
                <w:i/>
                <w:color w:val="8DB3E2" w:themeColor="text2" w:themeTint="66"/>
              </w:rPr>
            </w:pPr>
            <w:sdt>
              <w:sdtPr>
                <w:rPr>
                  <w:rFonts w:ascii="MS Gothic" w:eastAsia="MS Gothic" w:hAnsi="MS Gothic" w:cstheme="majorHAnsi"/>
                  <w:b/>
                  <w:bCs/>
                  <w:color w:val="8DB3E2" w:themeColor="text2" w:themeTint="66"/>
                  <w:sz w:val="32"/>
                  <w:szCs w:val="32"/>
                </w:rPr>
                <w:id w:val="90371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8DB3E2" w:themeColor="text2" w:themeTint="66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51D3F" w14:paraId="67408CD0" w14:textId="77777777" w:rsidTr="0050792A">
        <w:trPr>
          <w:trHeight w:val="317"/>
        </w:trPr>
        <w:tc>
          <w:tcPr>
            <w:tcW w:w="668" w:type="dxa"/>
            <w:vMerge/>
            <w:shd w:val="clear" w:color="auto" w:fill="95B3D7" w:themeFill="accent1" w:themeFillTint="99"/>
            <w:vAlign w:val="center"/>
          </w:tcPr>
          <w:p w14:paraId="2EDC3091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503FE4F8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3E3FE412" w14:textId="77777777" w:rsidR="000D6343" w:rsidRPr="007103D5" w:rsidRDefault="000D6343">
            <w:pPr>
              <w:numPr>
                <w:ilvl w:val="0"/>
                <w:numId w:val="7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Utilizzare classificazioni, generalizzazione/o schemi logici per riconoscere il modello di riferimento</w:t>
            </w:r>
          </w:p>
        </w:tc>
        <w:tc>
          <w:tcPr>
            <w:tcW w:w="1681" w:type="dxa"/>
            <w:shd w:val="clear" w:color="auto" w:fill="FFFFFF" w:themeFill="background1"/>
          </w:tcPr>
          <w:p w14:paraId="341D688C" w14:textId="77777777" w:rsidR="000D6343" w:rsidRPr="00C070E6" w:rsidRDefault="00376594" w:rsidP="00A33C09">
            <w:pPr>
              <w:shd w:val="clear" w:color="auto" w:fill="FFFFFF"/>
              <w:ind w:left="36"/>
              <w:jc w:val="center"/>
              <w:rPr>
                <w:i/>
                <w:color w:val="8DB3E2" w:themeColor="text2" w:themeTint="66"/>
              </w:rPr>
            </w:pPr>
            <w:sdt>
              <w:sdtPr>
                <w:rPr>
                  <w:rFonts w:ascii="MS Gothic" w:eastAsia="MS Gothic" w:hAnsi="MS Gothic" w:cstheme="majorHAnsi"/>
                  <w:b/>
                  <w:bCs/>
                  <w:color w:val="8DB3E2" w:themeColor="text2" w:themeTint="66"/>
                  <w:sz w:val="32"/>
                  <w:szCs w:val="32"/>
                </w:rPr>
                <w:id w:val="-195393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8DB3E2" w:themeColor="text2" w:themeTint="66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51D3F" w14:paraId="673B128D" w14:textId="77777777" w:rsidTr="0050792A">
        <w:trPr>
          <w:trHeight w:val="622"/>
        </w:trPr>
        <w:tc>
          <w:tcPr>
            <w:tcW w:w="668" w:type="dxa"/>
            <w:vMerge/>
            <w:shd w:val="clear" w:color="auto" w:fill="95B3D7" w:themeFill="accent1" w:themeFillTint="99"/>
            <w:vAlign w:val="center"/>
          </w:tcPr>
          <w:p w14:paraId="3266EC1E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317D0B99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2532B81D" w14:textId="77777777" w:rsidR="000D6343" w:rsidRPr="007103D5" w:rsidRDefault="000D6343">
            <w:pPr>
              <w:numPr>
                <w:ilvl w:val="0"/>
                <w:numId w:val="7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Riconoscere e definire i principali aspetti di un ecosistema</w:t>
            </w:r>
          </w:p>
        </w:tc>
        <w:tc>
          <w:tcPr>
            <w:tcW w:w="1681" w:type="dxa"/>
            <w:shd w:val="clear" w:color="auto" w:fill="FFFFFF" w:themeFill="background1"/>
          </w:tcPr>
          <w:p w14:paraId="25CDE79C" w14:textId="77777777" w:rsidR="000D6343" w:rsidRPr="00C070E6" w:rsidRDefault="00376594" w:rsidP="00A33C09">
            <w:pPr>
              <w:shd w:val="clear" w:color="auto" w:fill="FFFFFF"/>
              <w:ind w:left="36"/>
              <w:jc w:val="center"/>
              <w:rPr>
                <w:i/>
                <w:color w:val="8DB3E2" w:themeColor="text2" w:themeTint="66"/>
              </w:rPr>
            </w:pPr>
            <w:sdt>
              <w:sdtPr>
                <w:rPr>
                  <w:rFonts w:ascii="MS Gothic" w:eastAsia="MS Gothic" w:hAnsi="MS Gothic" w:cstheme="majorHAnsi"/>
                  <w:b/>
                  <w:bCs/>
                  <w:color w:val="8DB3E2" w:themeColor="text2" w:themeTint="66"/>
                  <w:sz w:val="32"/>
                  <w:szCs w:val="32"/>
                </w:rPr>
                <w:id w:val="-39904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8DB3E2" w:themeColor="text2" w:themeTint="66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51D3F" w14:paraId="13A3C3F5" w14:textId="77777777" w:rsidTr="0050792A">
        <w:trPr>
          <w:trHeight w:val="317"/>
        </w:trPr>
        <w:tc>
          <w:tcPr>
            <w:tcW w:w="668" w:type="dxa"/>
            <w:vMerge/>
            <w:shd w:val="clear" w:color="auto" w:fill="95B3D7" w:themeFill="accent1" w:themeFillTint="99"/>
            <w:vAlign w:val="center"/>
          </w:tcPr>
          <w:p w14:paraId="6043A4FB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1E1D1165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5C310BDC" w14:textId="77777777" w:rsidR="000D6343" w:rsidRPr="007103D5" w:rsidRDefault="000D6343">
            <w:pPr>
              <w:numPr>
                <w:ilvl w:val="0"/>
                <w:numId w:val="7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Essere consapevoli del ruolo che i processi tecnologici giocano nella modifica dell'ambiente che ci circonda considerato come sistema</w:t>
            </w:r>
          </w:p>
        </w:tc>
        <w:tc>
          <w:tcPr>
            <w:tcW w:w="1681" w:type="dxa"/>
            <w:shd w:val="clear" w:color="auto" w:fill="FFFFFF" w:themeFill="background1"/>
          </w:tcPr>
          <w:p w14:paraId="60A0CB4A" w14:textId="77777777" w:rsidR="000D6343" w:rsidRPr="00C070E6" w:rsidRDefault="00376594" w:rsidP="00A33C09">
            <w:pPr>
              <w:shd w:val="clear" w:color="auto" w:fill="FFFFFF"/>
              <w:ind w:left="36"/>
              <w:jc w:val="center"/>
              <w:rPr>
                <w:i/>
                <w:color w:val="8DB3E2" w:themeColor="text2" w:themeTint="66"/>
              </w:rPr>
            </w:pPr>
            <w:sdt>
              <w:sdtPr>
                <w:rPr>
                  <w:rFonts w:ascii="MS Gothic" w:eastAsia="MS Gothic" w:hAnsi="MS Gothic" w:cstheme="majorHAnsi"/>
                  <w:b/>
                  <w:bCs/>
                  <w:color w:val="8DB3E2" w:themeColor="text2" w:themeTint="66"/>
                  <w:sz w:val="32"/>
                  <w:szCs w:val="32"/>
                </w:rPr>
                <w:id w:val="1428222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8DB3E2" w:themeColor="text2" w:themeTint="66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51D3F" w14:paraId="058A1004" w14:textId="77777777" w:rsidTr="0050792A">
        <w:trPr>
          <w:trHeight w:val="640"/>
        </w:trPr>
        <w:tc>
          <w:tcPr>
            <w:tcW w:w="668" w:type="dxa"/>
            <w:vMerge/>
            <w:shd w:val="clear" w:color="auto" w:fill="95B3D7" w:themeFill="accent1" w:themeFillTint="99"/>
            <w:vAlign w:val="center"/>
          </w:tcPr>
          <w:p w14:paraId="0CA13AF7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205FC89C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159FC8F7" w14:textId="77777777" w:rsidR="000D6343" w:rsidRPr="007103D5" w:rsidRDefault="000D6343">
            <w:pPr>
              <w:numPr>
                <w:ilvl w:val="0"/>
                <w:numId w:val="7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Analizzare in maniera sistematica un determinato ambiente al fine di valutarne i rischi per i suoi fruitori</w:t>
            </w:r>
          </w:p>
        </w:tc>
        <w:tc>
          <w:tcPr>
            <w:tcW w:w="1681" w:type="dxa"/>
            <w:shd w:val="clear" w:color="auto" w:fill="FFFFFF" w:themeFill="background1"/>
          </w:tcPr>
          <w:p w14:paraId="2DED595D" w14:textId="77777777" w:rsidR="000D6343" w:rsidRPr="00C070E6" w:rsidRDefault="00376594" w:rsidP="00A33C09">
            <w:pPr>
              <w:shd w:val="clear" w:color="auto" w:fill="FFFFFF"/>
              <w:ind w:left="36"/>
              <w:jc w:val="center"/>
              <w:rPr>
                <w:i/>
                <w:color w:val="8DB3E2" w:themeColor="text2" w:themeTint="66"/>
              </w:rPr>
            </w:pPr>
            <w:sdt>
              <w:sdtPr>
                <w:rPr>
                  <w:rFonts w:ascii="MS Gothic" w:eastAsia="MS Gothic" w:hAnsi="MS Gothic" w:cstheme="majorHAnsi"/>
                  <w:b/>
                  <w:bCs/>
                  <w:color w:val="8DB3E2" w:themeColor="text2" w:themeTint="66"/>
                  <w:sz w:val="32"/>
                  <w:szCs w:val="32"/>
                </w:rPr>
                <w:id w:val="-130490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8DB3E2" w:themeColor="text2" w:themeTint="66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51D3F" w14:paraId="3792D860" w14:textId="77777777" w:rsidTr="0050792A">
        <w:trPr>
          <w:trHeight w:val="722"/>
        </w:trPr>
        <w:tc>
          <w:tcPr>
            <w:tcW w:w="668" w:type="dxa"/>
            <w:vMerge w:val="restart"/>
            <w:shd w:val="clear" w:color="auto" w:fill="95B3D7" w:themeFill="accent1" w:themeFillTint="99"/>
            <w:vAlign w:val="center"/>
          </w:tcPr>
          <w:p w14:paraId="1C952B05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2535" w:type="dxa"/>
            <w:vMerge w:val="restart"/>
            <w:shd w:val="clear" w:color="auto" w:fill="FFFFFF" w:themeFill="background1"/>
            <w:vAlign w:val="center"/>
          </w:tcPr>
          <w:p w14:paraId="21A00FD2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  <w:r w:rsidRPr="00666585">
              <w:rPr>
                <w:rFonts w:asciiTheme="majorHAnsi" w:hAnsiTheme="majorHAnsi" w:cstheme="majorHAnsi"/>
              </w:rPr>
              <w:t>Essere consapevole delle potenzialità e dei limiti delle tecnologie nel contesto culturale e sociale in cui vengono applicate</w:t>
            </w:r>
          </w:p>
        </w:tc>
        <w:tc>
          <w:tcPr>
            <w:tcW w:w="4794" w:type="dxa"/>
            <w:shd w:val="clear" w:color="auto" w:fill="FFFFFF" w:themeFill="background1"/>
          </w:tcPr>
          <w:p w14:paraId="148BBD30" w14:textId="77777777" w:rsidR="000D6343" w:rsidRPr="007103D5" w:rsidRDefault="000D6343">
            <w:pPr>
              <w:pStyle w:val="Paragrafoelenco"/>
              <w:numPr>
                <w:ilvl w:val="0"/>
                <w:numId w:val="7"/>
              </w:numPr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Riconoscere il ruolo della tecnologia nella vita quotidiana e nell'economia della società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4FE5A25E" w14:textId="77777777" w:rsidR="000D6343" w:rsidRPr="00C070E6" w:rsidRDefault="00376594" w:rsidP="00A33C09">
            <w:pPr>
              <w:jc w:val="center"/>
              <w:rPr>
                <w:rFonts w:ascii="MS Gothic" w:eastAsia="MS Gothic" w:hAnsi="MS Gothic" w:cstheme="majorHAnsi"/>
                <w:b/>
                <w:bCs/>
                <w:color w:val="8DB3E2" w:themeColor="text2" w:themeTint="66"/>
                <w:sz w:val="32"/>
                <w:szCs w:val="32"/>
              </w:rPr>
            </w:pPr>
            <w:sdt>
              <w:sdtPr>
                <w:rPr>
                  <w:rFonts w:ascii="MS Gothic" w:eastAsia="MS Gothic" w:hAnsi="MS Gothic" w:cstheme="majorHAnsi"/>
                  <w:b/>
                  <w:bCs/>
                  <w:color w:val="8DB3E2" w:themeColor="text2" w:themeTint="66"/>
                  <w:sz w:val="32"/>
                  <w:szCs w:val="32"/>
                </w:rPr>
                <w:id w:val="-101206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8DB3E2" w:themeColor="text2" w:themeTint="66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51D3F" w14:paraId="703EEE43" w14:textId="77777777" w:rsidTr="0050792A">
        <w:trPr>
          <w:trHeight w:val="344"/>
        </w:trPr>
        <w:tc>
          <w:tcPr>
            <w:tcW w:w="668" w:type="dxa"/>
            <w:vMerge/>
            <w:shd w:val="clear" w:color="auto" w:fill="95B3D7" w:themeFill="accent1" w:themeFillTint="99"/>
            <w:vAlign w:val="center"/>
          </w:tcPr>
          <w:p w14:paraId="1783A7C1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30C75887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6A9BFC78" w14:textId="77777777" w:rsidR="000D6343" w:rsidRPr="007103D5" w:rsidRDefault="000D6343">
            <w:pPr>
              <w:pStyle w:val="Paragrafoelenco"/>
              <w:numPr>
                <w:ilvl w:val="0"/>
                <w:numId w:val="7"/>
              </w:numPr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Saper cogliere le interazioni tra esigenze di vita e processi tecnologici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7D318818" w14:textId="77777777" w:rsidR="000D6343" w:rsidRPr="00C070E6" w:rsidRDefault="00376594" w:rsidP="00A33C09">
            <w:pPr>
              <w:jc w:val="center"/>
              <w:rPr>
                <w:rFonts w:ascii="MS Gothic" w:eastAsia="MS Gothic" w:hAnsi="MS Gothic" w:cstheme="majorHAnsi"/>
                <w:b/>
                <w:bCs/>
                <w:color w:val="8DB3E2" w:themeColor="text2" w:themeTint="66"/>
                <w:sz w:val="32"/>
                <w:szCs w:val="32"/>
              </w:rPr>
            </w:pPr>
            <w:sdt>
              <w:sdtPr>
                <w:rPr>
                  <w:rFonts w:ascii="MS Gothic" w:eastAsia="MS Gothic" w:hAnsi="MS Gothic" w:cstheme="majorHAnsi"/>
                  <w:b/>
                  <w:bCs/>
                  <w:color w:val="8DB3E2" w:themeColor="text2" w:themeTint="66"/>
                  <w:sz w:val="32"/>
                  <w:szCs w:val="32"/>
                </w:rPr>
                <w:id w:val="-78379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/>
                    <w:b/>
                    <w:bCs/>
                    <w:color w:val="8DB3E2" w:themeColor="text2" w:themeTint="66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51D3F" w14:paraId="3DDC0ABA" w14:textId="77777777" w:rsidTr="0050792A">
        <w:trPr>
          <w:trHeight w:val="459"/>
        </w:trPr>
        <w:tc>
          <w:tcPr>
            <w:tcW w:w="668" w:type="dxa"/>
            <w:vMerge/>
            <w:shd w:val="clear" w:color="auto" w:fill="95B3D7" w:themeFill="accent1" w:themeFillTint="99"/>
            <w:vAlign w:val="center"/>
          </w:tcPr>
          <w:p w14:paraId="39476FC2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04974337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39FA5160" w14:textId="77777777" w:rsidR="000D6343" w:rsidRPr="007103D5" w:rsidRDefault="000D6343">
            <w:pPr>
              <w:pStyle w:val="Paragrafoelenco"/>
              <w:numPr>
                <w:ilvl w:val="0"/>
                <w:numId w:val="7"/>
              </w:numPr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Adottare semplici progetti per la risoluzione di problemi pratici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531092C9" w14:textId="77777777" w:rsidR="000D6343" w:rsidRPr="00C070E6" w:rsidRDefault="00376594" w:rsidP="00A33C09">
            <w:pPr>
              <w:jc w:val="center"/>
              <w:rPr>
                <w:rFonts w:ascii="MS Gothic" w:eastAsia="MS Gothic" w:hAnsi="MS Gothic" w:cstheme="majorHAnsi"/>
                <w:b/>
                <w:bCs/>
                <w:color w:val="8DB3E2" w:themeColor="text2" w:themeTint="66"/>
                <w:sz w:val="32"/>
                <w:szCs w:val="32"/>
              </w:rPr>
            </w:pPr>
            <w:sdt>
              <w:sdtPr>
                <w:rPr>
                  <w:rFonts w:ascii="MS Gothic" w:eastAsia="MS Gothic" w:hAnsi="MS Gothic" w:cstheme="majorHAnsi"/>
                  <w:b/>
                  <w:bCs/>
                  <w:color w:val="8DB3E2" w:themeColor="text2" w:themeTint="66"/>
                  <w:sz w:val="32"/>
                  <w:szCs w:val="32"/>
                </w:rPr>
                <w:id w:val="-110742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/>
                    <w:b/>
                    <w:bCs/>
                    <w:color w:val="8DB3E2" w:themeColor="text2" w:themeTint="66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51D3F" w14:paraId="33A07BCD" w14:textId="77777777" w:rsidTr="0050792A">
        <w:trPr>
          <w:trHeight w:val="548"/>
        </w:trPr>
        <w:tc>
          <w:tcPr>
            <w:tcW w:w="668" w:type="dxa"/>
            <w:vMerge/>
            <w:shd w:val="clear" w:color="auto" w:fill="95B3D7" w:themeFill="accent1" w:themeFillTint="99"/>
            <w:vAlign w:val="center"/>
          </w:tcPr>
          <w:p w14:paraId="3D945604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7EB4A620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73560F2F" w14:textId="77777777" w:rsidR="000D6343" w:rsidRPr="007103D5" w:rsidRDefault="000D6343">
            <w:pPr>
              <w:pStyle w:val="Paragrafoelenco"/>
              <w:numPr>
                <w:ilvl w:val="0"/>
                <w:numId w:val="7"/>
              </w:numPr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Saper spiegare il principio di funzionamento e la struttura dei principali dispositivi fisici e software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47917E20" w14:textId="77777777" w:rsidR="000D6343" w:rsidRPr="00C070E6" w:rsidRDefault="00376594" w:rsidP="00A33C09">
            <w:pPr>
              <w:jc w:val="center"/>
              <w:rPr>
                <w:rFonts w:ascii="MS Gothic" w:eastAsia="MS Gothic" w:hAnsi="MS Gothic" w:cstheme="majorHAnsi"/>
                <w:b/>
                <w:bCs/>
                <w:color w:val="8DB3E2" w:themeColor="text2" w:themeTint="66"/>
                <w:sz w:val="32"/>
                <w:szCs w:val="32"/>
              </w:rPr>
            </w:pPr>
            <w:sdt>
              <w:sdtPr>
                <w:rPr>
                  <w:rFonts w:ascii="MS Gothic" w:eastAsia="MS Gothic" w:hAnsi="MS Gothic" w:cstheme="majorHAnsi"/>
                  <w:b/>
                  <w:bCs/>
                  <w:color w:val="8DB3E2" w:themeColor="text2" w:themeTint="66"/>
                  <w:sz w:val="32"/>
                  <w:szCs w:val="32"/>
                </w:rPr>
                <w:id w:val="-181827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8DB3E2" w:themeColor="text2" w:themeTint="66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51D3F" w14:paraId="60C1CFC6" w14:textId="77777777" w:rsidTr="0050792A">
        <w:trPr>
          <w:trHeight w:val="1206"/>
        </w:trPr>
        <w:tc>
          <w:tcPr>
            <w:tcW w:w="668" w:type="dxa"/>
            <w:vMerge/>
            <w:shd w:val="clear" w:color="auto" w:fill="95B3D7" w:themeFill="accent1" w:themeFillTint="99"/>
            <w:vAlign w:val="center"/>
          </w:tcPr>
          <w:p w14:paraId="2EBA29B6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36DEF479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14:paraId="22559921" w14:textId="77777777" w:rsidR="000D6343" w:rsidRPr="007103D5" w:rsidRDefault="000D6343">
            <w:pPr>
              <w:pStyle w:val="Paragrafoelenco"/>
              <w:numPr>
                <w:ilvl w:val="0"/>
                <w:numId w:val="7"/>
              </w:numPr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Utilizzare le funzioni di base dei software più comuni per produrre testi e comunicazioni multimediali, calcolare e rappresentare dati, disegnare, catalogare informazioni, cercare informazioni e comunicare in rete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48E0524A" w14:textId="77777777" w:rsidR="000D6343" w:rsidRPr="00C070E6" w:rsidRDefault="00376594" w:rsidP="00A33C09">
            <w:pPr>
              <w:jc w:val="center"/>
              <w:rPr>
                <w:rFonts w:ascii="MS Gothic" w:eastAsia="MS Gothic" w:hAnsi="MS Gothic" w:cstheme="majorHAnsi"/>
                <w:b/>
                <w:bCs/>
                <w:color w:val="8DB3E2" w:themeColor="text2" w:themeTint="66"/>
                <w:sz w:val="32"/>
                <w:szCs w:val="32"/>
              </w:rPr>
            </w:pPr>
            <w:sdt>
              <w:sdtPr>
                <w:rPr>
                  <w:rFonts w:ascii="MS Gothic" w:eastAsia="MS Gothic" w:hAnsi="MS Gothic" w:cstheme="majorHAnsi"/>
                  <w:b/>
                  <w:bCs/>
                  <w:color w:val="8DB3E2" w:themeColor="text2" w:themeTint="66"/>
                  <w:sz w:val="32"/>
                  <w:szCs w:val="32"/>
                </w:rPr>
                <w:id w:val="-209192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8DB3E2" w:themeColor="text2" w:themeTint="66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51D3F" w14:paraId="10D31EFD" w14:textId="77777777" w:rsidTr="0050792A">
        <w:trPr>
          <w:trHeight w:val="617"/>
        </w:trPr>
        <w:tc>
          <w:tcPr>
            <w:tcW w:w="668" w:type="dxa"/>
            <w:vMerge w:val="restart"/>
            <w:shd w:val="clear" w:color="auto" w:fill="95B3D7" w:themeFill="accent1" w:themeFillTint="99"/>
            <w:vAlign w:val="center"/>
          </w:tcPr>
          <w:p w14:paraId="064CD88B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535" w:type="dxa"/>
            <w:vMerge w:val="restart"/>
            <w:shd w:val="clear" w:color="auto" w:fill="FFFFFF" w:themeFill="background1"/>
            <w:vAlign w:val="center"/>
          </w:tcPr>
          <w:p w14:paraId="4D1BF867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  <w:r w:rsidRPr="00666585">
              <w:rPr>
                <w:rFonts w:asciiTheme="majorHAnsi" w:hAnsiTheme="majorHAnsi" w:cstheme="majorHAnsi"/>
              </w:rPr>
              <w:t>Gestire progetti</w:t>
            </w: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14:paraId="45157231" w14:textId="77777777" w:rsidR="000D6343" w:rsidRPr="007103D5" w:rsidRDefault="000D6343">
            <w:pPr>
              <w:numPr>
                <w:ilvl w:val="0"/>
                <w:numId w:val="7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Riorganizzare conoscenze multidisciplinari per condurre in modo completo uno specifico progetto esecutivo</w:t>
            </w:r>
          </w:p>
        </w:tc>
        <w:tc>
          <w:tcPr>
            <w:tcW w:w="1681" w:type="dxa"/>
            <w:shd w:val="clear" w:color="auto" w:fill="FFFFFF" w:themeFill="background1"/>
          </w:tcPr>
          <w:p w14:paraId="62CA956B" w14:textId="77777777" w:rsidR="000D6343" w:rsidRPr="00C070E6" w:rsidRDefault="00376594" w:rsidP="00A33C09">
            <w:pPr>
              <w:shd w:val="clear" w:color="auto" w:fill="FFFFFF"/>
              <w:jc w:val="center"/>
              <w:rPr>
                <w:i/>
                <w:color w:val="8DB3E2" w:themeColor="text2" w:themeTint="66"/>
              </w:rPr>
            </w:pPr>
            <w:sdt>
              <w:sdtPr>
                <w:rPr>
                  <w:rFonts w:ascii="MS Gothic" w:eastAsia="MS Gothic" w:hAnsi="MS Gothic" w:cstheme="majorHAnsi"/>
                  <w:b/>
                  <w:bCs/>
                  <w:color w:val="8DB3E2" w:themeColor="text2" w:themeTint="66"/>
                  <w:sz w:val="32"/>
                  <w:szCs w:val="32"/>
                </w:rPr>
                <w:id w:val="113244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8DB3E2" w:themeColor="text2" w:themeTint="66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51D3F" w14:paraId="148B2E72" w14:textId="77777777" w:rsidTr="0050792A">
        <w:trPr>
          <w:trHeight w:val="118"/>
        </w:trPr>
        <w:tc>
          <w:tcPr>
            <w:tcW w:w="668" w:type="dxa"/>
            <w:vMerge/>
            <w:shd w:val="clear" w:color="auto" w:fill="95B3D7" w:themeFill="accent1" w:themeFillTint="99"/>
            <w:vAlign w:val="center"/>
          </w:tcPr>
          <w:p w14:paraId="0E587FB8" w14:textId="77777777" w:rsidR="000D6343" w:rsidRPr="00571D54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742864F9" w14:textId="77777777" w:rsidR="000D6343" w:rsidRPr="008D27AD" w:rsidRDefault="000D6343">
            <w:pPr>
              <w:pStyle w:val="Paragrafoelenco"/>
              <w:numPr>
                <w:ilvl w:val="0"/>
                <w:numId w:val="7"/>
              </w:numPr>
              <w:ind w:left="178" w:hanging="178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4CB687F6" w14:textId="77777777" w:rsidR="000D6343" w:rsidRPr="007103D5" w:rsidRDefault="000D6343">
            <w:pPr>
              <w:numPr>
                <w:ilvl w:val="0"/>
                <w:numId w:val="7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Operare in condizioni d’incertezza</w:t>
            </w:r>
          </w:p>
        </w:tc>
        <w:tc>
          <w:tcPr>
            <w:tcW w:w="1681" w:type="dxa"/>
            <w:shd w:val="clear" w:color="auto" w:fill="FFFFFF" w:themeFill="background1"/>
          </w:tcPr>
          <w:p w14:paraId="118ACA9A" w14:textId="77777777" w:rsidR="000D6343" w:rsidRPr="00C070E6" w:rsidRDefault="00376594" w:rsidP="00A33C09">
            <w:pPr>
              <w:shd w:val="clear" w:color="auto" w:fill="FFFFFF"/>
              <w:jc w:val="center"/>
              <w:rPr>
                <w:i/>
                <w:color w:val="8DB3E2" w:themeColor="text2" w:themeTint="66"/>
              </w:rPr>
            </w:pPr>
            <w:sdt>
              <w:sdtPr>
                <w:rPr>
                  <w:rFonts w:ascii="MS Gothic" w:eastAsia="MS Gothic" w:hAnsi="MS Gothic" w:cstheme="majorHAnsi"/>
                  <w:b/>
                  <w:bCs/>
                  <w:color w:val="8DB3E2" w:themeColor="text2" w:themeTint="66"/>
                  <w:sz w:val="32"/>
                  <w:szCs w:val="32"/>
                </w:rPr>
                <w:id w:val="-198631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8DB3E2" w:themeColor="text2" w:themeTint="66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51D3F" w14:paraId="1AC820B9" w14:textId="77777777" w:rsidTr="0050792A">
        <w:trPr>
          <w:trHeight w:val="560"/>
        </w:trPr>
        <w:tc>
          <w:tcPr>
            <w:tcW w:w="668" w:type="dxa"/>
            <w:vMerge/>
            <w:shd w:val="clear" w:color="auto" w:fill="95B3D7" w:themeFill="accent1" w:themeFillTint="99"/>
            <w:vAlign w:val="center"/>
          </w:tcPr>
          <w:p w14:paraId="3A817D3E" w14:textId="77777777" w:rsidR="000D6343" w:rsidRPr="00571D54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14AE8559" w14:textId="77777777" w:rsidR="000D6343" w:rsidRPr="008D27AD" w:rsidRDefault="000D6343">
            <w:pPr>
              <w:pStyle w:val="Paragrafoelenco"/>
              <w:numPr>
                <w:ilvl w:val="0"/>
                <w:numId w:val="7"/>
              </w:numPr>
              <w:ind w:left="178" w:hanging="178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063E684C" w14:textId="77777777" w:rsidR="000D6343" w:rsidRPr="007103D5" w:rsidRDefault="000D6343">
            <w:pPr>
              <w:numPr>
                <w:ilvl w:val="0"/>
                <w:numId w:val="7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Costruire modelli matematici quantitativi, anche agendo su variabili affette da incertezza</w:t>
            </w:r>
          </w:p>
        </w:tc>
        <w:tc>
          <w:tcPr>
            <w:tcW w:w="1681" w:type="dxa"/>
            <w:shd w:val="clear" w:color="auto" w:fill="FFFFFF" w:themeFill="background1"/>
          </w:tcPr>
          <w:p w14:paraId="2333F198" w14:textId="77777777" w:rsidR="000D6343" w:rsidRPr="00C070E6" w:rsidRDefault="00376594" w:rsidP="00A33C09">
            <w:pPr>
              <w:shd w:val="clear" w:color="auto" w:fill="FFFFFF"/>
              <w:jc w:val="center"/>
              <w:rPr>
                <w:i/>
                <w:color w:val="8DB3E2" w:themeColor="text2" w:themeTint="66"/>
              </w:rPr>
            </w:pPr>
            <w:sdt>
              <w:sdtPr>
                <w:rPr>
                  <w:rFonts w:ascii="MS Gothic" w:eastAsia="MS Gothic" w:hAnsi="MS Gothic" w:cstheme="majorHAnsi"/>
                  <w:b/>
                  <w:bCs/>
                  <w:color w:val="8DB3E2" w:themeColor="text2" w:themeTint="66"/>
                  <w:sz w:val="32"/>
                  <w:szCs w:val="32"/>
                </w:rPr>
                <w:id w:val="86633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8DB3E2" w:themeColor="text2" w:themeTint="66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51D3F" w14:paraId="7099178B" w14:textId="77777777" w:rsidTr="0050792A">
        <w:trPr>
          <w:trHeight w:val="118"/>
        </w:trPr>
        <w:tc>
          <w:tcPr>
            <w:tcW w:w="668" w:type="dxa"/>
            <w:vMerge/>
            <w:shd w:val="clear" w:color="auto" w:fill="95B3D7" w:themeFill="accent1" w:themeFillTint="99"/>
            <w:vAlign w:val="center"/>
          </w:tcPr>
          <w:p w14:paraId="0A9C1E25" w14:textId="77777777" w:rsidR="000D6343" w:rsidRPr="00571D54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223D291E" w14:textId="77777777" w:rsidR="000D6343" w:rsidRPr="008D27AD" w:rsidRDefault="000D6343">
            <w:pPr>
              <w:pStyle w:val="Paragrafoelenco"/>
              <w:numPr>
                <w:ilvl w:val="0"/>
                <w:numId w:val="7"/>
              </w:numPr>
              <w:ind w:left="178" w:hanging="178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1F5F15CE" w14:textId="77777777" w:rsidR="000D6343" w:rsidRPr="007103D5" w:rsidRDefault="000D6343">
            <w:pPr>
              <w:numPr>
                <w:ilvl w:val="0"/>
                <w:numId w:val="7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Applicare metodi di </w:t>
            </w:r>
            <w:proofErr w:type="spellStart"/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problem</w:t>
            </w:r>
            <w:proofErr w:type="spellEnd"/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</w:t>
            </w:r>
            <w:proofErr w:type="spellStart"/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solving</w:t>
            </w:r>
            <w:proofErr w:type="spellEnd"/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al fine di pervenire a sintesi ottimali</w:t>
            </w:r>
          </w:p>
        </w:tc>
        <w:tc>
          <w:tcPr>
            <w:tcW w:w="1681" w:type="dxa"/>
            <w:shd w:val="clear" w:color="auto" w:fill="FFFFFF" w:themeFill="background1"/>
          </w:tcPr>
          <w:p w14:paraId="1DD43244" w14:textId="77777777" w:rsidR="000D6343" w:rsidRPr="00C070E6" w:rsidRDefault="00376594" w:rsidP="00A33C09">
            <w:pPr>
              <w:shd w:val="clear" w:color="auto" w:fill="FFFFFF"/>
              <w:jc w:val="center"/>
              <w:rPr>
                <w:i/>
                <w:color w:val="8DB3E2" w:themeColor="text2" w:themeTint="66"/>
              </w:rPr>
            </w:pPr>
            <w:sdt>
              <w:sdtPr>
                <w:rPr>
                  <w:rFonts w:ascii="MS Gothic" w:eastAsia="MS Gothic" w:hAnsi="MS Gothic" w:cstheme="majorHAnsi"/>
                  <w:b/>
                  <w:bCs/>
                  <w:color w:val="8DB3E2" w:themeColor="text2" w:themeTint="66"/>
                  <w:sz w:val="32"/>
                  <w:szCs w:val="32"/>
                </w:rPr>
                <w:id w:val="1226803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8DB3E2" w:themeColor="text2" w:themeTint="66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51D3F" w14:paraId="2FF6D91A" w14:textId="77777777" w:rsidTr="0050792A">
        <w:trPr>
          <w:trHeight w:val="118"/>
        </w:trPr>
        <w:tc>
          <w:tcPr>
            <w:tcW w:w="668" w:type="dxa"/>
            <w:vMerge/>
            <w:shd w:val="clear" w:color="auto" w:fill="95B3D7" w:themeFill="accent1" w:themeFillTint="99"/>
            <w:vAlign w:val="center"/>
          </w:tcPr>
          <w:p w14:paraId="3C291C38" w14:textId="77777777" w:rsidR="000D6343" w:rsidRPr="00571D54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102C5967" w14:textId="77777777" w:rsidR="000D6343" w:rsidRPr="008D27AD" w:rsidRDefault="000D6343">
            <w:pPr>
              <w:pStyle w:val="Paragrafoelenco"/>
              <w:numPr>
                <w:ilvl w:val="0"/>
                <w:numId w:val="7"/>
              </w:numPr>
              <w:ind w:left="178" w:hanging="178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106E7BB8" w14:textId="77777777" w:rsidR="000D6343" w:rsidRPr="007103D5" w:rsidRDefault="000D6343">
            <w:pPr>
              <w:numPr>
                <w:ilvl w:val="0"/>
                <w:numId w:val="7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Applicare tecniche sperimentali (modelli fisici e simulazioni) per la scelta delle soluzioni ottimali</w:t>
            </w:r>
          </w:p>
        </w:tc>
        <w:tc>
          <w:tcPr>
            <w:tcW w:w="1681" w:type="dxa"/>
            <w:shd w:val="clear" w:color="auto" w:fill="FFFFFF" w:themeFill="background1"/>
          </w:tcPr>
          <w:p w14:paraId="798CF744" w14:textId="77777777" w:rsidR="000D6343" w:rsidRPr="00C070E6" w:rsidRDefault="00376594" w:rsidP="00A33C09">
            <w:pPr>
              <w:shd w:val="clear" w:color="auto" w:fill="FFFFFF"/>
              <w:jc w:val="center"/>
              <w:rPr>
                <w:i/>
                <w:color w:val="8DB3E2" w:themeColor="text2" w:themeTint="66"/>
              </w:rPr>
            </w:pPr>
            <w:sdt>
              <w:sdtPr>
                <w:rPr>
                  <w:rFonts w:ascii="MS Gothic" w:eastAsia="MS Gothic" w:hAnsi="MS Gothic" w:cstheme="majorHAnsi"/>
                  <w:b/>
                  <w:bCs/>
                  <w:color w:val="8DB3E2" w:themeColor="text2" w:themeTint="66"/>
                  <w:sz w:val="32"/>
                  <w:szCs w:val="32"/>
                </w:rPr>
                <w:id w:val="-92448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8DB3E2" w:themeColor="text2" w:themeTint="66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B51D3F" w14:paraId="5D9F2145" w14:textId="77777777" w:rsidTr="0050792A">
        <w:trPr>
          <w:trHeight w:val="118"/>
        </w:trPr>
        <w:tc>
          <w:tcPr>
            <w:tcW w:w="668" w:type="dxa"/>
            <w:vMerge/>
            <w:shd w:val="clear" w:color="auto" w:fill="95B3D7" w:themeFill="accent1" w:themeFillTint="99"/>
            <w:vAlign w:val="center"/>
          </w:tcPr>
          <w:p w14:paraId="2BF3756A" w14:textId="77777777" w:rsidR="000D6343" w:rsidRPr="00571D54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35" w:type="dxa"/>
            <w:vMerge/>
            <w:shd w:val="clear" w:color="auto" w:fill="FFFFFF" w:themeFill="background1"/>
            <w:vAlign w:val="center"/>
          </w:tcPr>
          <w:p w14:paraId="35EC3B79" w14:textId="77777777" w:rsidR="000D6343" w:rsidRPr="008D27AD" w:rsidRDefault="000D6343">
            <w:pPr>
              <w:pStyle w:val="Paragrafoelenco"/>
              <w:numPr>
                <w:ilvl w:val="0"/>
                <w:numId w:val="7"/>
              </w:numPr>
              <w:ind w:left="178" w:hanging="178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794" w:type="dxa"/>
            <w:shd w:val="clear" w:color="auto" w:fill="FFFFFF" w:themeFill="background1"/>
          </w:tcPr>
          <w:p w14:paraId="42B2743D" w14:textId="77777777" w:rsidR="000D6343" w:rsidRPr="007103D5" w:rsidRDefault="000D6343">
            <w:pPr>
              <w:numPr>
                <w:ilvl w:val="0"/>
                <w:numId w:val="7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Documentare, preventivare, realizzare e collaudare</w:t>
            </w:r>
          </w:p>
        </w:tc>
        <w:tc>
          <w:tcPr>
            <w:tcW w:w="1681" w:type="dxa"/>
            <w:shd w:val="clear" w:color="auto" w:fill="FFFFFF" w:themeFill="background1"/>
          </w:tcPr>
          <w:p w14:paraId="5322157C" w14:textId="77777777" w:rsidR="000D6343" w:rsidRPr="00C070E6" w:rsidRDefault="00376594" w:rsidP="00A33C09">
            <w:pPr>
              <w:shd w:val="clear" w:color="auto" w:fill="FFFFFF"/>
              <w:jc w:val="center"/>
              <w:rPr>
                <w:i/>
                <w:color w:val="8DB3E2" w:themeColor="text2" w:themeTint="66"/>
              </w:rPr>
            </w:pPr>
            <w:sdt>
              <w:sdtPr>
                <w:rPr>
                  <w:rFonts w:ascii="MS Gothic" w:eastAsia="MS Gothic" w:hAnsi="MS Gothic" w:cstheme="majorHAnsi"/>
                  <w:b/>
                  <w:bCs/>
                  <w:color w:val="8DB3E2" w:themeColor="text2" w:themeTint="66"/>
                  <w:sz w:val="32"/>
                  <w:szCs w:val="32"/>
                </w:rPr>
                <w:id w:val="-184508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8DB3E2" w:themeColor="text2" w:themeTint="66"/>
                    <w:sz w:val="32"/>
                    <w:szCs w:val="32"/>
                  </w:rPr>
                  <w:t>☐</w:t>
                </w:r>
              </w:sdtContent>
            </w:sdt>
          </w:p>
        </w:tc>
      </w:tr>
    </w:tbl>
    <w:p w14:paraId="5E6E0E75" w14:textId="77777777" w:rsidR="000D6343" w:rsidRDefault="000D6343" w:rsidP="000D6343">
      <w:pPr>
        <w:rPr>
          <w:rFonts w:asciiTheme="majorHAnsi" w:hAnsiTheme="majorHAnsi" w:cstheme="majorHAnsi"/>
          <w:bCs/>
          <w:color w:val="00000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0"/>
        <w:gridCol w:w="2536"/>
        <w:gridCol w:w="5011"/>
        <w:gridCol w:w="1461"/>
      </w:tblGrid>
      <w:tr w:rsidR="000D6343" w:rsidRPr="00DA4ECC" w14:paraId="33DB35EE" w14:textId="77777777" w:rsidTr="00E41F39">
        <w:trPr>
          <w:trHeight w:val="567"/>
        </w:trPr>
        <w:tc>
          <w:tcPr>
            <w:tcW w:w="9678" w:type="dxa"/>
            <w:gridSpan w:val="4"/>
            <w:shd w:val="clear" w:color="auto" w:fill="92D050"/>
            <w:vAlign w:val="center"/>
          </w:tcPr>
          <w:p w14:paraId="536A6616" w14:textId="77777777" w:rsidR="000D6343" w:rsidRPr="00666585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66585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ASSE CULTURALE STORICO-SOCIALE</w:t>
            </w:r>
          </w:p>
        </w:tc>
      </w:tr>
      <w:tr w:rsidR="0050792A" w:rsidRPr="00DA4ECC" w14:paraId="4783704A" w14:textId="77777777" w:rsidTr="00C72683">
        <w:trPr>
          <w:trHeight w:val="567"/>
        </w:trPr>
        <w:tc>
          <w:tcPr>
            <w:tcW w:w="3206" w:type="dxa"/>
            <w:gridSpan w:val="2"/>
            <w:shd w:val="clear" w:color="auto" w:fill="FFFFFF" w:themeFill="background1"/>
          </w:tcPr>
          <w:p w14:paraId="1A41FB65" w14:textId="72FF4BD6" w:rsidR="0050792A" w:rsidRPr="0050792A" w:rsidRDefault="0050792A" w:rsidP="0050792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50792A">
              <w:rPr>
                <w:rFonts w:ascii="Calibri" w:hAnsi="Calibri" w:cs="Calibri"/>
                <w:b/>
                <w:bCs/>
              </w:rPr>
              <w:t>COMPETENZE</w:t>
            </w:r>
          </w:p>
        </w:tc>
        <w:tc>
          <w:tcPr>
            <w:tcW w:w="6472" w:type="dxa"/>
            <w:gridSpan w:val="2"/>
            <w:shd w:val="clear" w:color="auto" w:fill="FFFFFF" w:themeFill="background1"/>
          </w:tcPr>
          <w:p w14:paraId="2F00A9EB" w14:textId="470D3A17" w:rsidR="0050792A" w:rsidRPr="0050792A" w:rsidRDefault="0050792A" w:rsidP="0050792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50792A">
              <w:rPr>
                <w:rFonts w:ascii="Calibri" w:hAnsi="Calibri" w:cs="Calibri"/>
                <w:b/>
                <w:bCs/>
              </w:rPr>
              <w:t>ABILITA’</w:t>
            </w:r>
          </w:p>
        </w:tc>
      </w:tr>
      <w:tr w:rsidR="000D6343" w:rsidRPr="00DA4ECC" w14:paraId="02971879" w14:textId="77777777" w:rsidTr="0050792A">
        <w:trPr>
          <w:trHeight w:val="165"/>
        </w:trPr>
        <w:tc>
          <w:tcPr>
            <w:tcW w:w="670" w:type="dxa"/>
            <w:vMerge w:val="restart"/>
            <w:shd w:val="clear" w:color="auto" w:fill="92D050"/>
            <w:vAlign w:val="center"/>
          </w:tcPr>
          <w:p w14:paraId="7BB0C06D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2536" w:type="dxa"/>
            <w:vMerge w:val="restart"/>
            <w:shd w:val="clear" w:color="auto" w:fill="FFFFFF" w:themeFill="background1"/>
            <w:vAlign w:val="center"/>
          </w:tcPr>
          <w:p w14:paraId="46D3150D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  <w:r w:rsidRPr="00666585">
              <w:rPr>
                <w:rFonts w:asciiTheme="majorHAnsi" w:hAnsiTheme="majorHAnsi" w:cstheme="majorHAnsi"/>
              </w:rPr>
              <w:t xml:space="preserve">Comprendere il cambiamento e la diversità dei tempi storici in una dimensione diacronica attraverso il confronto fra epoche e in una dimensione sincronica </w:t>
            </w:r>
            <w:r w:rsidRPr="00666585">
              <w:rPr>
                <w:rFonts w:asciiTheme="majorHAnsi" w:hAnsiTheme="majorHAnsi" w:cstheme="majorHAnsi"/>
              </w:rPr>
              <w:lastRenderedPageBreak/>
              <w:t>attraverso il confronto fra aree geografiche e culturali</w:t>
            </w:r>
          </w:p>
        </w:tc>
        <w:tc>
          <w:tcPr>
            <w:tcW w:w="5011" w:type="dxa"/>
            <w:shd w:val="clear" w:color="auto" w:fill="FFFFFF" w:themeFill="background1"/>
          </w:tcPr>
          <w:p w14:paraId="2ADB6C84" w14:textId="77777777" w:rsidR="000D6343" w:rsidRPr="007103D5" w:rsidRDefault="000D6343">
            <w:pPr>
              <w:numPr>
                <w:ilvl w:val="0"/>
                <w:numId w:val="8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lastRenderedPageBreak/>
              <w:t>Riconoscere le dimensioni del tempo e dello spazio attraverso l'osservazione di eventi storici e di aree geografiche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3EDEC0CC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-1810011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105521BB" w14:textId="77777777" w:rsidTr="0050792A">
        <w:trPr>
          <w:trHeight w:val="163"/>
        </w:trPr>
        <w:tc>
          <w:tcPr>
            <w:tcW w:w="670" w:type="dxa"/>
            <w:vMerge/>
            <w:shd w:val="clear" w:color="auto" w:fill="92D050"/>
            <w:vAlign w:val="center"/>
          </w:tcPr>
          <w:p w14:paraId="79927C92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6" w:type="dxa"/>
            <w:vMerge/>
            <w:shd w:val="clear" w:color="auto" w:fill="FFFFFF" w:themeFill="background1"/>
            <w:vAlign w:val="center"/>
          </w:tcPr>
          <w:p w14:paraId="03C1EA1A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14:paraId="413E91A1" w14:textId="77777777" w:rsidR="000D6343" w:rsidRPr="007103D5" w:rsidRDefault="000D6343">
            <w:pPr>
              <w:numPr>
                <w:ilvl w:val="0"/>
                <w:numId w:val="8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Collocare i più rilevanti eventi storici affrontati secondo le coordinate spazio-tempo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1865B172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-759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6C49F44C" w14:textId="77777777" w:rsidTr="0050792A">
        <w:trPr>
          <w:trHeight w:val="163"/>
        </w:trPr>
        <w:tc>
          <w:tcPr>
            <w:tcW w:w="670" w:type="dxa"/>
            <w:vMerge/>
            <w:shd w:val="clear" w:color="auto" w:fill="92D050"/>
            <w:vAlign w:val="center"/>
          </w:tcPr>
          <w:p w14:paraId="2CFBC911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6" w:type="dxa"/>
            <w:vMerge/>
            <w:shd w:val="clear" w:color="auto" w:fill="FFFFFF" w:themeFill="background1"/>
            <w:vAlign w:val="center"/>
          </w:tcPr>
          <w:p w14:paraId="525D6B9D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14:paraId="64F64917" w14:textId="77777777" w:rsidR="000D6343" w:rsidRPr="007103D5" w:rsidRDefault="000D6343">
            <w:pPr>
              <w:numPr>
                <w:ilvl w:val="0"/>
                <w:numId w:val="8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Identificare gli elementi maggiormente significativi per confrontare aree e periodi diversi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575ED623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-177586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71F45A6A" w14:textId="77777777" w:rsidTr="0050792A">
        <w:trPr>
          <w:trHeight w:val="163"/>
        </w:trPr>
        <w:tc>
          <w:tcPr>
            <w:tcW w:w="670" w:type="dxa"/>
            <w:vMerge/>
            <w:shd w:val="clear" w:color="auto" w:fill="92D050"/>
            <w:vAlign w:val="center"/>
          </w:tcPr>
          <w:p w14:paraId="6C2E03EA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6" w:type="dxa"/>
            <w:vMerge/>
            <w:shd w:val="clear" w:color="auto" w:fill="FFFFFF" w:themeFill="background1"/>
            <w:vAlign w:val="center"/>
          </w:tcPr>
          <w:p w14:paraId="3C590F09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14:paraId="3FA29CD1" w14:textId="77777777" w:rsidR="000D6343" w:rsidRPr="007103D5" w:rsidRDefault="000D6343">
            <w:pPr>
              <w:numPr>
                <w:ilvl w:val="0"/>
                <w:numId w:val="8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Comprendere il cambiamento in relazione agli usi, alle abitudini, al vivere quotidiano nel confronto con la propria esperienza personale e collettiva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5C66E1E1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-755361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71F2AF3C" w14:textId="77777777" w:rsidTr="0050792A">
        <w:trPr>
          <w:trHeight w:val="1439"/>
        </w:trPr>
        <w:tc>
          <w:tcPr>
            <w:tcW w:w="670" w:type="dxa"/>
            <w:vMerge/>
            <w:shd w:val="clear" w:color="auto" w:fill="92D050"/>
            <w:vAlign w:val="center"/>
          </w:tcPr>
          <w:p w14:paraId="463D8101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6" w:type="dxa"/>
            <w:vMerge/>
            <w:shd w:val="clear" w:color="auto" w:fill="FFFFFF" w:themeFill="background1"/>
            <w:vAlign w:val="center"/>
          </w:tcPr>
          <w:p w14:paraId="408ADDCD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14:paraId="2A6BE488" w14:textId="77777777" w:rsidR="000D6343" w:rsidRPr="007103D5" w:rsidRDefault="000D6343">
            <w:pPr>
              <w:numPr>
                <w:ilvl w:val="0"/>
                <w:numId w:val="8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Conoscere i presupposti culturali e la natura delle istituzioni politiche, giuridiche, sociali ed economiche, con riferimento particolare all’Italia e all’Europa, e comprendere i diritti e i doveri che caratterizzano l’essere cittadini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082AEDD5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102830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294B40B8" w14:textId="77777777" w:rsidTr="0050792A">
        <w:trPr>
          <w:trHeight w:val="103"/>
        </w:trPr>
        <w:tc>
          <w:tcPr>
            <w:tcW w:w="670" w:type="dxa"/>
            <w:vMerge w:val="restart"/>
            <w:shd w:val="clear" w:color="auto" w:fill="92D050"/>
            <w:vAlign w:val="center"/>
          </w:tcPr>
          <w:p w14:paraId="06398D1B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lastRenderedPageBreak/>
              <w:t>2</w:t>
            </w:r>
          </w:p>
        </w:tc>
        <w:tc>
          <w:tcPr>
            <w:tcW w:w="2536" w:type="dxa"/>
            <w:vMerge w:val="restart"/>
            <w:shd w:val="clear" w:color="auto" w:fill="FFFFFF" w:themeFill="background1"/>
            <w:vAlign w:val="center"/>
          </w:tcPr>
          <w:p w14:paraId="68E70578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  <w:r w:rsidRPr="00666585">
              <w:rPr>
                <w:rFonts w:asciiTheme="majorHAnsi" w:hAnsiTheme="majorHAnsi" w:cstheme="majorHAnsi"/>
              </w:rPr>
              <w:t>Comprendere, anche in una prospettiva interculturale, il cambiamento e la diversità dei tempi storici in dimensione diacronica attraverso il confronto fra epoche e in dimensione sincronica attraverso il confronto tra aree geografiche e culturali</w:t>
            </w:r>
          </w:p>
        </w:tc>
        <w:tc>
          <w:tcPr>
            <w:tcW w:w="5011" w:type="dxa"/>
            <w:shd w:val="clear" w:color="auto" w:fill="FFFFFF" w:themeFill="background1"/>
            <w:vAlign w:val="center"/>
          </w:tcPr>
          <w:p w14:paraId="01C9C36F" w14:textId="77777777" w:rsidR="000D6343" w:rsidRPr="007103D5" w:rsidRDefault="000D6343">
            <w:pPr>
              <w:pStyle w:val="Paragrafoelenco"/>
              <w:numPr>
                <w:ilvl w:val="0"/>
                <w:numId w:val="8"/>
              </w:numPr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Orientarsi nei principali avvenimenti, movimenti e tematiche di ordine politico, economico, filosofico e culturale che hanno formato l’identità nazionale ed europea secondo coordinate spaziali e temporali.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345B2FF3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-161165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23EBC509" w14:textId="77777777" w:rsidTr="0050792A">
        <w:trPr>
          <w:trHeight w:val="102"/>
        </w:trPr>
        <w:tc>
          <w:tcPr>
            <w:tcW w:w="670" w:type="dxa"/>
            <w:vMerge/>
            <w:shd w:val="clear" w:color="auto" w:fill="92D050"/>
            <w:vAlign w:val="center"/>
          </w:tcPr>
          <w:p w14:paraId="46FE893E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6" w:type="dxa"/>
            <w:vMerge/>
            <w:shd w:val="clear" w:color="auto" w:fill="FFFFFF" w:themeFill="background1"/>
            <w:vAlign w:val="center"/>
          </w:tcPr>
          <w:p w14:paraId="2DE3E46B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14:paraId="1ABEAEFF" w14:textId="77777777" w:rsidR="000D6343" w:rsidRPr="007103D5" w:rsidRDefault="000D6343">
            <w:pPr>
              <w:pStyle w:val="Paragrafoelenco"/>
              <w:numPr>
                <w:ilvl w:val="0"/>
                <w:numId w:val="8"/>
              </w:numPr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Conoscere gli aspetti fondamentali della cultura e della tradizione filosofica occidentale, e non, attraverso lo studio delle opere, degli autori e delle correnti di pensiero più significativi e acquisire gli strumenti necessari per confrontarli con altre tradizioni e culture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204C231D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-45456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33A8C168" w14:textId="77777777" w:rsidTr="0050792A">
        <w:trPr>
          <w:trHeight w:val="102"/>
        </w:trPr>
        <w:tc>
          <w:tcPr>
            <w:tcW w:w="670" w:type="dxa"/>
            <w:vMerge/>
            <w:shd w:val="clear" w:color="auto" w:fill="92D050"/>
            <w:vAlign w:val="center"/>
          </w:tcPr>
          <w:p w14:paraId="26F2B846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6" w:type="dxa"/>
            <w:vMerge/>
            <w:shd w:val="clear" w:color="auto" w:fill="FFFFFF" w:themeFill="background1"/>
            <w:vAlign w:val="center"/>
          </w:tcPr>
          <w:p w14:paraId="48940C47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14:paraId="72A7D821" w14:textId="77777777" w:rsidR="000D6343" w:rsidRPr="007103D5" w:rsidRDefault="000D6343">
            <w:pPr>
              <w:pStyle w:val="Paragrafoelenco"/>
              <w:numPr>
                <w:ilvl w:val="0"/>
                <w:numId w:val="8"/>
              </w:numPr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Saper operare confronti costruttivi tra realtà storiche, geografiche, sociali, culturali diverse identificandone gli elementi maggiormente significativi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2C1B701D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-127324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72B772EF" w14:textId="77777777" w:rsidTr="0050792A">
        <w:trPr>
          <w:trHeight w:val="102"/>
        </w:trPr>
        <w:tc>
          <w:tcPr>
            <w:tcW w:w="670" w:type="dxa"/>
            <w:vMerge/>
            <w:shd w:val="clear" w:color="auto" w:fill="92D050"/>
            <w:vAlign w:val="center"/>
          </w:tcPr>
          <w:p w14:paraId="6C108773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6" w:type="dxa"/>
            <w:vMerge/>
            <w:shd w:val="clear" w:color="auto" w:fill="FFFFFF" w:themeFill="background1"/>
            <w:vAlign w:val="center"/>
          </w:tcPr>
          <w:p w14:paraId="51292A5B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14:paraId="334ACE55" w14:textId="77777777" w:rsidR="000D6343" w:rsidRPr="007103D5" w:rsidRDefault="000D6343">
            <w:pPr>
              <w:pStyle w:val="Paragrafoelenco"/>
              <w:numPr>
                <w:ilvl w:val="0"/>
                <w:numId w:val="8"/>
              </w:numPr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Riconoscere in tratti e dimensioni specifiche le radici storiche, sociali, filosofiche, giuridiche ed economiche del mondo contemporaneo, individuando elementi di continuità e discontinuità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57DA7496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-587155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59A30F22" w14:textId="77777777" w:rsidTr="0050792A">
        <w:trPr>
          <w:trHeight w:val="102"/>
        </w:trPr>
        <w:tc>
          <w:tcPr>
            <w:tcW w:w="670" w:type="dxa"/>
            <w:vMerge/>
            <w:shd w:val="clear" w:color="auto" w:fill="92D050"/>
            <w:vAlign w:val="center"/>
          </w:tcPr>
          <w:p w14:paraId="02C12FDE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6" w:type="dxa"/>
            <w:vMerge/>
            <w:shd w:val="clear" w:color="auto" w:fill="FFFFFF" w:themeFill="background1"/>
            <w:vAlign w:val="center"/>
          </w:tcPr>
          <w:p w14:paraId="485600A2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14:paraId="26632E68" w14:textId="77777777" w:rsidR="000D6343" w:rsidRPr="007103D5" w:rsidRDefault="000D6343">
            <w:pPr>
              <w:pStyle w:val="Paragrafoelenco"/>
              <w:numPr>
                <w:ilvl w:val="0"/>
                <w:numId w:val="8"/>
              </w:numPr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Utilizzare metodologie e strumenti della ricerca storica, sociale, filosofica per raccordare la dimensione locale con la dimensione globale e con la più ampia storia generale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45F8174F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-2417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0ABF8746" w14:textId="77777777" w:rsidTr="0050792A">
        <w:trPr>
          <w:trHeight w:val="963"/>
        </w:trPr>
        <w:tc>
          <w:tcPr>
            <w:tcW w:w="670" w:type="dxa"/>
            <w:vMerge/>
            <w:shd w:val="clear" w:color="auto" w:fill="92D050"/>
            <w:vAlign w:val="center"/>
          </w:tcPr>
          <w:p w14:paraId="5F887898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6" w:type="dxa"/>
            <w:vMerge/>
            <w:shd w:val="clear" w:color="auto" w:fill="FFFFFF" w:themeFill="background1"/>
            <w:vAlign w:val="center"/>
          </w:tcPr>
          <w:p w14:paraId="118758FB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14:paraId="106D4F08" w14:textId="77777777" w:rsidR="000D6343" w:rsidRPr="007103D5" w:rsidRDefault="000D6343">
            <w:pPr>
              <w:pStyle w:val="Paragrafoelenco"/>
              <w:numPr>
                <w:ilvl w:val="0"/>
                <w:numId w:val="8"/>
              </w:numPr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Analizzare e interpretare fonti scritte, iconografiche orali e multimediali di diversa tipologia e saper leggere i luoghi della memoria a partire dal proprio territorio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4C7DA213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170375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3E0A949B" w14:textId="77777777" w:rsidTr="0050792A">
        <w:trPr>
          <w:trHeight w:val="918"/>
        </w:trPr>
        <w:tc>
          <w:tcPr>
            <w:tcW w:w="670" w:type="dxa"/>
            <w:vMerge/>
            <w:shd w:val="clear" w:color="auto" w:fill="92D050"/>
            <w:vAlign w:val="center"/>
          </w:tcPr>
          <w:p w14:paraId="70B55022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6" w:type="dxa"/>
            <w:vMerge/>
            <w:shd w:val="clear" w:color="auto" w:fill="FFFFFF" w:themeFill="background1"/>
            <w:vAlign w:val="center"/>
          </w:tcPr>
          <w:p w14:paraId="76D02208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14:paraId="29B68C83" w14:textId="77777777" w:rsidR="000D6343" w:rsidRPr="007103D5" w:rsidRDefault="000D6343">
            <w:pPr>
              <w:pStyle w:val="Paragrafoelenco"/>
              <w:numPr>
                <w:ilvl w:val="0"/>
                <w:numId w:val="8"/>
              </w:numPr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Padroneggiare gli elementi essenziali delle diverse teorie storiografiche anche per interpretare i fatti e i processi storici in modo critico e responsabile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5B393DF4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61225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480CBD79" w14:textId="77777777" w:rsidTr="0050792A">
        <w:trPr>
          <w:trHeight w:val="102"/>
        </w:trPr>
        <w:tc>
          <w:tcPr>
            <w:tcW w:w="670" w:type="dxa"/>
            <w:vMerge/>
            <w:shd w:val="clear" w:color="auto" w:fill="92D050"/>
            <w:vAlign w:val="center"/>
          </w:tcPr>
          <w:p w14:paraId="36F3C56B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6" w:type="dxa"/>
            <w:vMerge/>
            <w:shd w:val="clear" w:color="auto" w:fill="FFFFFF" w:themeFill="background1"/>
            <w:vAlign w:val="center"/>
          </w:tcPr>
          <w:p w14:paraId="40E95BCF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14:paraId="5373E80B" w14:textId="77777777" w:rsidR="000D6343" w:rsidRPr="007103D5" w:rsidRDefault="000D6343">
            <w:pPr>
              <w:pStyle w:val="Paragrafoelenco"/>
              <w:numPr>
                <w:ilvl w:val="0"/>
                <w:numId w:val="8"/>
              </w:numPr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Cs/>
                <w:sz w:val="20"/>
                <w:szCs w:val="20"/>
              </w:rPr>
              <w:t>Utilizzare il lessico specifico delle scienze storico-sociali anche come parte di una competenza linguistica generale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2099D1A7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-1434893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2301C074" w14:textId="77777777" w:rsidTr="0050792A">
        <w:trPr>
          <w:trHeight w:val="695"/>
        </w:trPr>
        <w:tc>
          <w:tcPr>
            <w:tcW w:w="670" w:type="dxa"/>
            <w:vMerge w:val="restart"/>
            <w:shd w:val="clear" w:color="auto" w:fill="92D050"/>
            <w:vAlign w:val="center"/>
          </w:tcPr>
          <w:p w14:paraId="2BCDA193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536" w:type="dxa"/>
            <w:vMerge w:val="restart"/>
            <w:shd w:val="clear" w:color="auto" w:fill="FFFFFF" w:themeFill="background1"/>
            <w:vAlign w:val="center"/>
          </w:tcPr>
          <w:p w14:paraId="0ABC5D59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  <w:r w:rsidRPr="00666585">
              <w:rPr>
                <w:rFonts w:asciiTheme="majorHAnsi" w:hAnsiTheme="majorHAnsi" w:cstheme="majorHAnsi"/>
              </w:rPr>
              <w:t>Saper utilizzare gli strumenti concettuali per analizzare e comprendere le società complesse con riferimento all’interculturalità</w:t>
            </w:r>
          </w:p>
        </w:tc>
        <w:tc>
          <w:tcPr>
            <w:tcW w:w="5011" w:type="dxa"/>
            <w:shd w:val="clear" w:color="auto" w:fill="FFFFFF" w:themeFill="background1"/>
          </w:tcPr>
          <w:p w14:paraId="7755C3BE" w14:textId="77777777" w:rsidR="000D6343" w:rsidRPr="00E41F39" w:rsidRDefault="000D6343">
            <w:pPr>
              <w:numPr>
                <w:ilvl w:val="0"/>
                <w:numId w:val="8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E41F39">
              <w:rPr>
                <w:rFonts w:asciiTheme="majorHAnsi" w:hAnsiTheme="majorHAnsi" w:cstheme="majorHAnsi"/>
                <w:iCs/>
                <w:sz w:val="20"/>
                <w:szCs w:val="20"/>
              </w:rPr>
              <w:t>Acquisizione di strumenti di carattere storico, storico-filosofico e logico-concettuale che permettono di riflettere sugli eventi, sulle condizioni, sugli effetti e sul senso delle esperienze che caratterizzano la vita e l'attività dell'uomo, in relazione alla possibilità e ai limiti del conoscere e dell'agire.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30435ADE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-396518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07A5967E" w14:textId="77777777" w:rsidTr="0050792A">
        <w:trPr>
          <w:trHeight w:val="631"/>
        </w:trPr>
        <w:tc>
          <w:tcPr>
            <w:tcW w:w="670" w:type="dxa"/>
            <w:vMerge/>
            <w:shd w:val="clear" w:color="auto" w:fill="92D050"/>
            <w:vAlign w:val="center"/>
          </w:tcPr>
          <w:p w14:paraId="1540F8C3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6" w:type="dxa"/>
            <w:vMerge/>
            <w:shd w:val="clear" w:color="auto" w:fill="FFFFFF" w:themeFill="background1"/>
            <w:vAlign w:val="center"/>
          </w:tcPr>
          <w:p w14:paraId="7894036A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14:paraId="6153EAA6" w14:textId="77777777" w:rsidR="000D6343" w:rsidRPr="00E41F39" w:rsidRDefault="000D6343">
            <w:pPr>
              <w:numPr>
                <w:ilvl w:val="0"/>
                <w:numId w:val="8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E41F39">
              <w:rPr>
                <w:rFonts w:asciiTheme="majorHAnsi" w:hAnsiTheme="majorHAnsi" w:cstheme="majorHAnsi"/>
                <w:iCs/>
                <w:sz w:val="20"/>
                <w:szCs w:val="20"/>
              </w:rPr>
              <w:t>Individuare i principi ed i valori di una società equa e solidale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6B5DC6EE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184034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318C109F" w14:textId="77777777" w:rsidTr="0050792A">
        <w:trPr>
          <w:trHeight w:val="681"/>
        </w:trPr>
        <w:tc>
          <w:tcPr>
            <w:tcW w:w="670" w:type="dxa"/>
            <w:vMerge/>
            <w:shd w:val="clear" w:color="auto" w:fill="92D050"/>
            <w:vAlign w:val="center"/>
          </w:tcPr>
          <w:p w14:paraId="768B2754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6" w:type="dxa"/>
            <w:vMerge/>
            <w:shd w:val="clear" w:color="auto" w:fill="FFFFFF" w:themeFill="background1"/>
            <w:vAlign w:val="center"/>
          </w:tcPr>
          <w:p w14:paraId="5370AD43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14:paraId="24B3C4F9" w14:textId="77777777" w:rsidR="000D6343" w:rsidRPr="00E41F39" w:rsidRDefault="000D6343">
            <w:pPr>
              <w:numPr>
                <w:ilvl w:val="0"/>
                <w:numId w:val="8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E41F39">
              <w:rPr>
                <w:rFonts w:asciiTheme="majorHAnsi" w:hAnsiTheme="majorHAnsi" w:cstheme="majorHAnsi"/>
                <w:iCs/>
                <w:sz w:val="20"/>
                <w:szCs w:val="20"/>
              </w:rPr>
              <w:t>Individuare i tratti caratteristici della multiculturalità e interculturalità nella prospettiva della coesione sociale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1F9851EF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42724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476E242F" w14:textId="77777777" w:rsidTr="0050792A">
        <w:trPr>
          <w:trHeight w:val="2126"/>
        </w:trPr>
        <w:tc>
          <w:tcPr>
            <w:tcW w:w="670" w:type="dxa"/>
            <w:vMerge/>
            <w:shd w:val="clear" w:color="auto" w:fill="92D050"/>
            <w:vAlign w:val="center"/>
          </w:tcPr>
          <w:p w14:paraId="65667296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6" w:type="dxa"/>
            <w:vMerge/>
            <w:shd w:val="clear" w:color="auto" w:fill="FFFFFF" w:themeFill="background1"/>
            <w:vAlign w:val="center"/>
          </w:tcPr>
          <w:p w14:paraId="2646C1A1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14:paraId="037F0EDD" w14:textId="77777777" w:rsidR="000D6343" w:rsidRPr="00E41F39" w:rsidRDefault="000D6343">
            <w:pPr>
              <w:numPr>
                <w:ilvl w:val="0"/>
                <w:numId w:val="8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E41F39">
              <w:rPr>
                <w:rFonts w:asciiTheme="majorHAnsi" w:hAnsiTheme="majorHAnsi" w:cstheme="majorHAnsi"/>
                <w:iCs/>
                <w:sz w:val="20"/>
                <w:szCs w:val="20"/>
              </w:rPr>
              <w:t>Utilizzare metodi (prospettiva spaziale, relazioni uomo-ambiente), concetti (territorio, regione, localizzazione, scala, diffusione spaziale, mobilità, relazione, senso del luogo...) e strumenti (carte storiche e geografiche, sistemi informativi, immagini, dati statistici, fonti di varia natura) per la lettura dei processi storici e per l’analisi della società contemporanea.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3C69F1CD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2139838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57A4AEFC" w14:textId="77777777" w:rsidTr="0050792A">
        <w:trPr>
          <w:trHeight w:val="841"/>
        </w:trPr>
        <w:tc>
          <w:tcPr>
            <w:tcW w:w="670" w:type="dxa"/>
            <w:vMerge w:val="restart"/>
            <w:shd w:val="clear" w:color="auto" w:fill="92D050"/>
            <w:vAlign w:val="center"/>
          </w:tcPr>
          <w:p w14:paraId="676EE953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536" w:type="dxa"/>
            <w:vMerge w:val="restart"/>
            <w:shd w:val="clear" w:color="auto" w:fill="FFFFFF" w:themeFill="background1"/>
            <w:vAlign w:val="center"/>
          </w:tcPr>
          <w:p w14:paraId="24FA1595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  <w:r w:rsidRPr="00666585">
              <w:rPr>
                <w:rFonts w:asciiTheme="majorHAnsi" w:hAnsiTheme="majorHAnsi" w:cstheme="majorHAnsi"/>
              </w:rPr>
              <w:t>Collocare l'esperienza personale in un sistema di regole fondato sul reciproco riconoscimento dei diritti garantiti dalla Costituzione a tutela della persona, della collettività e dell'ambiente</w:t>
            </w:r>
          </w:p>
        </w:tc>
        <w:tc>
          <w:tcPr>
            <w:tcW w:w="5011" w:type="dxa"/>
            <w:shd w:val="clear" w:color="auto" w:fill="FFFFFF" w:themeFill="background1"/>
          </w:tcPr>
          <w:p w14:paraId="291AB558" w14:textId="77777777" w:rsidR="000D6343" w:rsidRPr="00E41F39" w:rsidRDefault="000D6343">
            <w:pPr>
              <w:pStyle w:val="Paragrafoelenco"/>
              <w:numPr>
                <w:ilvl w:val="0"/>
                <w:numId w:val="8"/>
              </w:numPr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E41F39">
              <w:rPr>
                <w:rFonts w:asciiTheme="majorHAnsi" w:hAnsiTheme="majorHAnsi" w:cstheme="majorHAnsi"/>
                <w:iCs/>
                <w:sz w:val="20"/>
                <w:szCs w:val="20"/>
              </w:rPr>
              <w:t>Comprendere le caratteristiche fondamentali dei principi e delle regole della Costituzione italiana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00ABBE00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-1657149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64AC9B12" w14:textId="77777777" w:rsidTr="0050792A">
        <w:trPr>
          <w:trHeight w:val="994"/>
        </w:trPr>
        <w:tc>
          <w:tcPr>
            <w:tcW w:w="670" w:type="dxa"/>
            <w:vMerge/>
            <w:shd w:val="clear" w:color="auto" w:fill="92D050"/>
            <w:vAlign w:val="center"/>
          </w:tcPr>
          <w:p w14:paraId="63D9E119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6" w:type="dxa"/>
            <w:vMerge/>
            <w:shd w:val="clear" w:color="auto" w:fill="FFFFFF" w:themeFill="background1"/>
            <w:vAlign w:val="center"/>
          </w:tcPr>
          <w:p w14:paraId="389D626F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14:paraId="08D61AD0" w14:textId="77777777" w:rsidR="000D6343" w:rsidRPr="00E41F39" w:rsidRDefault="000D6343">
            <w:pPr>
              <w:pStyle w:val="Paragrafoelenco"/>
              <w:numPr>
                <w:ilvl w:val="0"/>
                <w:numId w:val="8"/>
              </w:numPr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E41F39">
              <w:rPr>
                <w:rFonts w:asciiTheme="majorHAnsi" w:hAnsiTheme="majorHAnsi" w:cstheme="majorHAnsi"/>
                <w:iCs/>
                <w:sz w:val="20"/>
                <w:szCs w:val="20"/>
              </w:rPr>
              <w:t>Individuare le caratteristiche essenziali della norma giuridica e comprenderle a partire dalle proprie esigenze e dal contesto scolastico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18CF52EA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-1495101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2122D616" w14:textId="77777777" w:rsidTr="0050792A">
        <w:trPr>
          <w:trHeight w:val="1404"/>
        </w:trPr>
        <w:tc>
          <w:tcPr>
            <w:tcW w:w="670" w:type="dxa"/>
            <w:vMerge/>
            <w:shd w:val="clear" w:color="auto" w:fill="92D050"/>
            <w:vAlign w:val="center"/>
          </w:tcPr>
          <w:p w14:paraId="4CC5E6FE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6" w:type="dxa"/>
            <w:vMerge/>
            <w:shd w:val="clear" w:color="auto" w:fill="FFFFFF" w:themeFill="background1"/>
            <w:vAlign w:val="center"/>
          </w:tcPr>
          <w:p w14:paraId="5F3B75DD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14:paraId="07258617" w14:textId="77777777" w:rsidR="000D6343" w:rsidRPr="00E41F39" w:rsidRDefault="000D6343">
            <w:pPr>
              <w:pStyle w:val="Paragrafoelenco"/>
              <w:numPr>
                <w:ilvl w:val="0"/>
                <w:numId w:val="8"/>
              </w:numPr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E41F39">
              <w:rPr>
                <w:rFonts w:asciiTheme="majorHAnsi" w:hAnsiTheme="majorHAnsi" w:cstheme="majorHAnsi"/>
                <w:iCs/>
                <w:sz w:val="20"/>
                <w:szCs w:val="20"/>
              </w:rPr>
              <w:t>Identificare i diversi modelli istituzionali e di organizzazione sociale e le principali relazioni tra persona-famiglia-società-stato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4595DBEC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200610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7DB63CA5" w14:textId="77777777" w:rsidTr="0050792A">
        <w:trPr>
          <w:trHeight w:val="741"/>
        </w:trPr>
        <w:tc>
          <w:tcPr>
            <w:tcW w:w="670" w:type="dxa"/>
            <w:vMerge w:val="restart"/>
            <w:shd w:val="clear" w:color="auto" w:fill="92D050"/>
            <w:vAlign w:val="center"/>
          </w:tcPr>
          <w:p w14:paraId="507BCC4E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2536" w:type="dxa"/>
            <w:vMerge w:val="restart"/>
            <w:shd w:val="clear" w:color="auto" w:fill="FFFFFF" w:themeFill="background1"/>
            <w:vAlign w:val="center"/>
          </w:tcPr>
          <w:p w14:paraId="38599CA9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  <w:r w:rsidRPr="00666585">
              <w:rPr>
                <w:rFonts w:asciiTheme="majorHAnsi" w:hAnsiTheme="majorHAnsi" w:cstheme="majorHAnsi"/>
              </w:rPr>
              <w:t>Cogliere le implicazioni storiche, etiche, sociali, produttive ed economiche ed ambientali dell’innovazione scientifico-tecnologica e, in particolare, i loro impatto sul mondo del lavoro e sulle dinamiche occupazionali</w:t>
            </w:r>
          </w:p>
        </w:tc>
        <w:tc>
          <w:tcPr>
            <w:tcW w:w="5011" w:type="dxa"/>
            <w:shd w:val="clear" w:color="auto" w:fill="FFFFFF" w:themeFill="background1"/>
            <w:vAlign w:val="center"/>
          </w:tcPr>
          <w:p w14:paraId="6B8BB717" w14:textId="058C7BCC" w:rsidR="000D6343" w:rsidRPr="00E41F39" w:rsidRDefault="000D6343">
            <w:pPr>
              <w:numPr>
                <w:ilvl w:val="0"/>
                <w:numId w:val="8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E41F39">
              <w:rPr>
                <w:rFonts w:asciiTheme="majorHAnsi" w:hAnsiTheme="majorHAnsi" w:cstheme="majorHAnsi"/>
                <w:iCs/>
                <w:sz w:val="20"/>
                <w:szCs w:val="20"/>
              </w:rPr>
              <w:t>Comprendere gli elementi chiave dell’attuale dibattito sul nuovo umanesimo della scienza e della tecnica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69FBD8BA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-193705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359A032E" w14:textId="77777777" w:rsidTr="0050792A">
        <w:trPr>
          <w:trHeight w:val="204"/>
        </w:trPr>
        <w:tc>
          <w:tcPr>
            <w:tcW w:w="670" w:type="dxa"/>
            <w:vMerge/>
            <w:shd w:val="clear" w:color="auto" w:fill="92D050"/>
            <w:vAlign w:val="center"/>
          </w:tcPr>
          <w:p w14:paraId="5341876B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6" w:type="dxa"/>
            <w:vMerge/>
            <w:shd w:val="clear" w:color="auto" w:fill="FFFFFF" w:themeFill="background1"/>
            <w:vAlign w:val="center"/>
          </w:tcPr>
          <w:p w14:paraId="13F4E8EB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11" w:type="dxa"/>
            <w:shd w:val="clear" w:color="auto" w:fill="FFFFFF" w:themeFill="background1"/>
            <w:vAlign w:val="center"/>
          </w:tcPr>
          <w:p w14:paraId="35983911" w14:textId="77777777" w:rsidR="000D6343" w:rsidRPr="00E41F39" w:rsidRDefault="000D6343">
            <w:pPr>
              <w:numPr>
                <w:ilvl w:val="0"/>
                <w:numId w:val="8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E41F39">
              <w:rPr>
                <w:rFonts w:asciiTheme="majorHAnsi" w:hAnsiTheme="majorHAnsi" w:cstheme="majorHAnsi"/>
                <w:iCs/>
                <w:sz w:val="20"/>
                <w:szCs w:val="20"/>
              </w:rPr>
              <w:t>Individuare eventi, persone, mezzi e strumenti che hanno caratterizzato l’innovazione scientifico-tecnologica nel corso della storia moderna e contemporanea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2BD215C5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-120801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173F349C" w14:textId="77777777" w:rsidTr="0050792A">
        <w:trPr>
          <w:trHeight w:val="204"/>
        </w:trPr>
        <w:tc>
          <w:tcPr>
            <w:tcW w:w="670" w:type="dxa"/>
            <w:vMerge/>
            <w:shd w:val="clear" w:color="auto" w:fill="92D050"/>
            <w:vAlign w:val="center"/>
          </w:tcPr>
          <w:p w14:paraId="7078C2AA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6" w:type="dxa"/>
            <w:vMerge/>
            <w:shd w:val="clear" w:color="auto" w:fill="FFFFFF" w:themeFill="background1"/>
            <w:vAlign w:val="center"/>
          </w:tcPr>
          <w:p w14:paraId="63D0F47C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14:paraId="62401548" w14:textId="77777777" w:rsidR="000D6343" w:rsidRPr="00E41F39" w:rsidRDefault="000D6343">
            <w:pPr>
              <w:numPr>
                <w:ilvl w:val="0"/>
                <w:numId w:val="8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E41F39">
              <w:rPr>
                <w:rFonts w:asciiTheme="majorHAnsi" w:hAnsiTheme="majorHAnsi" w:cstheme="majorHAnsi"/>
                <w:iCs/>
                <w:sz w:val="20"/>
                <w:szCs w:val="20"/>
              </w:rPr>
              <w:t>Riconoscere i nessi tra lo sviluppo della ricerca e dell’innovazione scientifico- tecnologica e il cambiamento economico, sociale cogliendone le radici storiche e le interdipendenze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4F7D5BFF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-88779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4BC1CE75" w14:textId="77777777" w:rsidTr="0050792A">
        <w:trPr>
          <w:trHeight w:val="204"/>
        </w:trPr>
        <w:tc>
          <w:tcPr>
            <w:tcW w:w="670" w:type="dxa"/>
            <w:vMerge/>
            <w:shd w:val="clear" w:color="auto" w:fill="92D050"/>
            <w:vAlign w:val="center"/>
          </w:tcPr>
          <w:p w14:paraId="6ED1F885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6" w:type="dxa"/>
            <w:vMerge/>
            <w:shd w:val="clear" w:color="auto" w:fill="FFFFFF" w:themeFill="background1"/>
            <w:vAlign w:val="center"/>
          </w:tcPr>
          <w:p w14:paraId="0837FAD5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14:paraId="669E823C" w14:textId="77777777" w:rsidR="000D6343" w:rsidRPr="00E41F39" w:rsidRDefault="000D6343">
            <w:pPr>
              <w:numPr>
                <w:ilvl w:val="0"/>
                <w:numId w:val="8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E41F39">
              <w:rPr>
                <w:rFonts w:asciiTheme="majorHAnsi" w:hAnsiTheme="majorHAnsi" w:cstheme="majorHAnsi"/>
                <w:iCs/>
                <w:sz w:val="20"/>
                <w:szCs w:val="20"/>
              </w:rPr>
              <w:t>Saper riflettere sul contributo apportato dalla ricerca scientifica e dalla tecnologia al miglioramento delle condizioni di vita, di lavoro, di tempo libero, di salute, valutando anche i risvolti negativi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69F73539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-165776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3077BA88" w14:textId="77777777" w:rsidTr="0050792A">
        <w:trPr>
          <w:trHeight w:val="921"/>
        </w:trPr>
        <w:tc>
          <w:tcPr>
            <w:tcW w:w="670" w:type="dxa"/>
            <w:vMerge w:val="restart"/>
            <w:shd w:val="clear" w:color="auto" w:fill="92D050"/>
            <w:vAlign w:val="center"/>
          </w:tcPr>
          <w:p w14:paraId="651A36EB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6</w:t>
            </w:r>
          </w:p>
        </w:tc>
        <w:tc>
          <w:tcPr>
            <w:tcW w:w="2536" w:type="dxa"/>
            <w:vMerge w:val="restart"/>
            <w:shd w:val="clear" w:color="auto" w:fill="FFFFFF" w:themeFill="background1"/>
            <w:vAlign w:val="center"/>
          </w:tcPr>
          <w:p w14:paraId="39B9BC19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  <w:r w:rsidRPr="00666585">
              <w:rPr>
                <w:rFonts w:asciiTheme="majorHAnsi" w:hAnsiTheme="majorHAnsi" w:cstheme="majorHAnsi"/>
              </w:rPr>
              <w:t>Condividere principi e valori per l’esercizio della cittadinanza alla luce del dettato della Costituzione italiana, di quella europea, delle dichiarazioni universali dei diritti umani a tutela della persona, della collettività e dell’ambiente</w:t>
            </w:r>
          </w:p>
        </w:tc>
        <w:tc>
          <w:tcPr>
            <w:tcW w:w="5011" w:type="dxa"/>
            <w:shd w:val="clear" w:color="auto" w:fill="FFFFFF" w:themeFill="background1"/>
          </w:tcPr>
          <w:p w14:paraId="2571E60C" w14:textId="77777777" w:rsidR="000D6343" w:rsidRPr="00E41F39" w:rsidRDefault="000D6343">
            <w:pPr>
              <w:pStyle w:val="Paragrafoelenco"/>
              <w:numPr>
                <w:ilvl w:val="0"/>
                <w:numId w:val="8"/>
              </w:numPr>
              <w:ind w:left="178" w:hanging="178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E41F39">
              <w:rPr>
                <w:rFonts w:asciiTheme="majorHAnsi" w:hAnsiTheme="majorHAnsi" w:cstheme="majorHAnsi"/>
                <w:iCs/>
                <w:sz w:val="20"/>
                <w:szCs w:val="20"/>
              </w:rPr>
              <w:t>Comprendere l’organizzazione costituzionale ed amministrativa del nostro paese per esercitare con consapevolezza diritti e doveri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1D932178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118386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1664BE8C" w14:textId="77777777" w:rsidTr="0050792A">
        <w:trPr>
          <w:trHeight w:val="595"/>
        </w:trPr>
        <w:tc>
          <w:tcPr>
            <w:tcW w:w="670" w:type="dxa"/>
            <w:vMerge/>
            <w:shd w:val="clear" w:color="auto" w:fill="92D050"/>
            <w:vAlign w:val="center"/>
          </w:tcPr>
          <w:p w14:paraId="7C3BC73F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6" w:type="dxa"/>
            <w:vMerge/>
            <w:shd w:val="clear" w:color="auto" w:fill="FFFFFF" w:themeFill="background1"/>
            <w:vAlign w:val="center"/>
          </w:tcPr>
          <w:p w14:paraId="1C57C5E8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14:paraId="6E501F3C" w14:textId="77777777" w:rsidR="000D6343" w:rsidRPr="007103D5" w:rsidRDefault="000D6343">
            <w:pPr>
              <w:pStyle w:val="Paragrafoelenco"/>
              <w:numPr>
                <w:ilvl w:val="0"/>
                <w:numId w:val="8"/>
              </w:numPr>
              <w:ind w:left="178" w:hanging="178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/>
                <w:sz w:val="20"/>
                <w:szCs w:val="20"/>
              </w:rPr>
              <w:t>Identificare nella Costituzione Europea principi e valori fondamentali che promuovono la cittadinanza europea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12CB255B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-145857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135FEE11" w14:textId="77777777" w:rsidTr="0050792A">
        <w:trPr>
          <w:trHeight w:val="1853"/>
        </w:trPr>
        <w:tc>
          <w:tcPr>
            <w:tcW w:w="670" w:type="dxa"/>
            <w:vMerge/>
            <w:shd w:val="clear" w:color="auto" w:fill="92D050"/>
            <w:vAlign w:val="center"/>
          </w:tcPr>
          <w:p w14:paraId="31EEB3F6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</w:p>
        </w:tc>
        <w:tc>
          <w:tcPr>
            <w:tcW w:w="2536" w:type="dxa"/>
            <w:vMerge/>
            <w:shd w:val="clear" w:color="auto" w:fill="FFFFFF" w:themeFill="background1"/>
            <w:vAlign w:val="center"/>
          </w:tcPr>
          <w:p w14:paraId="2D7AB990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11" w:type="dxa"/>
            <w:shd w:val="clear" w:color="auto" w:fill="FFFFFF" w:themeFill="background1"/>
          </w:tcPr>
          <w:p w14:paraId="582D90F1" w14:textId="77777777" w:rsidR="000D6343" w:rsidRPr="007103D5" w:rsidRDefault="000D6343">
            <w:pPr>
              <w:pStyle w:val="Paragrafoelenco"/>
              <w:numPr>
                <w:ilvl w:val="0"/>
                <w:numId w:val="8"/>
              </w:numPr>
              <w:ind w:left="178" w:hanging="178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/>
                <w:sz w:val="20"/>
                <w:szCs w:val="20"/>
              </w:rPr>
              <w:t>Comprendere le problematiche relative alla tutela dei diritti umani, delle pari opportunità per tutti e della difesa dell’ambiente adottando comportamenti responsabili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671E6044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-52941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3DA6744B" w14:textId="77777777" w:rsidTr="0050792A">
        <w:trPr>
          <w:trHeight w:val="1081"/>
        </w:trPr>
        <w:tc>
          <w:tcPr>
            <w:tcW w:w="670" w:type="dxa"/>
            <w:vMerge w:val="restart"/>
            <w:shd w:val="clear" w:color="auto" w:fill="92D050"/>
            <w:vAlign w:val="center"/>
          </w:tcPr>
          <w:p w14:paraId="623CC216" w14:textId="77777777" w:rsidR="000D6343" w:rsidRPr="0050792A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50792A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lastRenderedPageBreak/>
              <w:t>7</w:t>
            </w:r>
          </w:p>
        </w:tc>
        <w:tc>
          <w:tcPr>
            <w:tcW w:w="2536" w:type="dxa"/>
            <w:vMerge w:val="restart"/>
            <w:vAlign w:val="center"/>
          </w:tcPr>
          <w:p w14:paraId="4FEEC3DF" w14:textId="77777777" w:rsidR="000D6343" w:rsidRPr="00666585" w:rsidRDefault="000D6343" w:rsidP="00A33C09">
            <w:pPr>
              <w:rPr>
                <w:rFonts w:asciiTheme="majorHAnsi" w:hAnsiTheme="majorHAnsi" w:cstheme="majorHAnsi"/>
              </w:rPr>
            </w:pPr>
            <w:r w:rsidRPr="00666585">
              <w:rPr>
                <w:rFonts w:asciiTheme="majorHAnsi" w:hAnsiTheme="majorHAnsi" w:cstheme="majorHAnsi"/>
              </w:rPr>
              <w:t>Riconoscere le caratteristiche essenziali del sistema socio-economico per la ricerca attiva del lavoro in ambito locale e globale</w:t>
            </w:r>
          </w:p>
        </w:tc>
        <w:tc>
          <w:tcPr>
            <w:tcW w:w="5011" w:type="dxa"/>
          </w:tcPr>
          <w:p w14:paraId="15DD21D9" w14:textId="77777777" w:rsidR="000D6343" w:rsidRPr="007103D5" w:rsidRDefault="000D6343">
            <w:pPr>
              <w:numPr>
                <w:ilvl w:val="0"/>
                <w:numId w:val="8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/>
                <w:sz w:val="20"/>
                <w:szCs w:val="20"/>
              </w:rPr>
              <w:t>Riconoscere le caratteristiche principali del mercato del lavoro e le opportunità lavorative offerte dal territorio</w:t>
            </w:r>
          </w:p>
        </w:tc>
        <w:tc>
          <w:tcPr>
            <w:tcW w:w="1461" w:type="dxa"/>
            <w:vAlign w:val="center"/>
          </w:tcPr>
          <w:p w14:paraId="5F684185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161339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6343" w:rsidRPr="00DA4ECC" w14:paraId="2C91C623" w14:textId="77777777" w:rsidTr="0050792A">
        <w:trPr>
          <w:trHeight w:val="1158"/>
        </w:trPr>
        <w:tc>
          <w:tcPr>
            <w:tcW w:w="670" w:type="dxa"/>
            <w:vMerge/>
            <w:shd w:val="clear" w:color="auto" w:fill="92D050"/>
            <w:vAlign w:val="center"/>
          </w:tcPr>
          <w:p w14:paraId="35C82715" w14:textId="77777777" w:rsidR="000D6343" w:rsidRDefault="000D6343" w:rsidP="00A33C0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36" w:type="dxa"/>
            <w:vMerge/>
            <w:vAlign w:val="center"/>
          </w:tcPr>
          <w:p w14:paraId="5A900F31" w14:textId="77777777" w:rsidR="000D6343" w:rsidRPr="008D27AD" w:rsidRDefault="000D6343">
            <w:pPr>
              <w:pStyle w:val="Paragrafoelenco"/>
              <w:numPr>
                <w:ilvl w:val="0"/>
                <w:numId w:val="8"/>
              </w:numPr>
              <w:ind w:left="178" w:hanging="178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011" w:type="dxa"/>
          </w:tcPr>
          <w:p w14:paraId="63A3BE57" w14:textId="77777777" w:rsidR="000D6343" w:rsidRPr="007103D5" w:rsidRDefault="000D6343">
            <w:pPr>
              <w:numPr>
                <w:ilvl w:val="0"/>
                <w:numId w:val="8"/>
              </w:numPr>
              <w:shd w:val="clear" w:color="auto" w:fill="FFFFFF"/>
              <w:ind w:left="178" w:hanging="178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103D5">
              <w:rPr>
                <w:rFonts w:asciiTheme="majorHAnsi" w:hAnsiTheme="majorHAnsi" w:cstheme="majorHAnsi"/>
                <w:i/>
                <w:sz w:val="20"/>
                <w:szCs w:val="20"/>
              </w:rPr>
              <w:t>Riconoscere i principali settori in cui sono organizzate le attività economiche del proprio territorio</w:t>
            </w:r>
          </w:p>
        </w:tc>
        <w:tc>
          <w:tcPr>
            <w:tcW w:w="1461" w:type="dxa"/>
            <w:vAlign w:val="center"/>
          </w:tcPr>
          <w:p w14:paraId="1BC9ECE5" w14:textId="77777777" w:rsidR="000D6343" w:rsidRPr="00C070E6" w:rsidRDefault="00376594" w:rsidP="00A33C09">
            <w:pPr>
              <w:jc w:val="center"/>
              <w:rPr>
                <w:rFonts w:asciiTheme="majorHAnsi" w:hAnsiTheme="majorHAnsi" w:cstheme="majorHAnsi"/>
                <w:color w:val="00B05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color w:val="00B050"/>
                  <w:sz w:val="32"/>
                  <w:szCs w:val="32"/>
                </w:rPr>
                <w:id w:val="-369452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343" w:rsidRPr="00C070E6">
                  <w:rPr>
                    <w:rFonts w:ascii="MS Gothic" w:eastAsia="MS Gothic" w:hAnsi="MS Gothic" w:cstheme="majorHAnsi" w:hint="eastAsia"/>
                    <w:b/>
                    <w:bCs/>
                    <w:color w:val="00B050"/>
                    <w:sz w:val="32"/>
                    <w:szCs w:val="32"/>
                  </w:rPr>
                  <w:t>☐</w:t>
                </w:r>
              </w:sdtContent>
            </w:sdt>
          </w:p>
        </w:tc>
      </w:tr>
    </w:tbl>
    <w:p w14:paraId="1EBCB840" w14:textId="77777777" w:rsidR="00181CBB" w:rsidRDefault="00181CBB">
      <w:pPr>
        <w:rPr>
          <w:rFonts w:asciiTheme="majorHAnsi" w:hAnsiTheme="majorHAnsi" w:cstheme="majorHAnsi"/>
          <w:b/>
          <w:color w:val="000000"/>
          <w:sz w:val="22"/>
          <w:szCs w:val="22"/>
        </w:rPr>
      </w:pPr>
      <w:bookmarkStart w:id="3" w:name="_Hlk147676582"/>
      <w:r>
        <w:rPr>
          <w:rFonts w:asciiTheme="majorHAnsi" w:hAnsiTheme="majorHAnsi" w:cstheme="majorHAnsi"/>
          <w:b/>
          <w:color w:val="000000"/>
          <w:sz w:val="22"/>
          <w:szCs w:val="22"/>
        </w:rPr>
        <w:br w:type="page"/>
      </w:r>
    </w:p>
    <w:p w14:paraId="0F4F691D" w14:textId="77777777" w:rsidR="00B251EC" w:rsidRDefault="00B251EC">
      <w:pPr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009B03B0" w14:textId="4984FBD0" w:rsidR="008358B1" w:rsidRPr="008358B1" w:rsidRDefault="008358B1" w:rsidP="008358B1">
      <w:pPr>
        <w:pStyle w:val="Paragrafoelenco"/>
        <w:ind w:left="0" w:right="-143"/>
        <w:rPr>
          <w:rFonts w:asciiTheme="majorHAnsi" w:hAnsiTheme="majorHAnsi" w:cstheme="majorHAnsi"/>
          <w:b/>
          <w:sz w:val="28"/>
          <w:szCs w:val="28"/>
        </w:rPr>
      </w:pPr>
      <w:r w:rsidRPr="008358B1">
        <w:rPr>
          <w:rFonts w:asciiTheme="majorHAnsi" w:hAnsiTheme="majorHAnsi" w:cstheme="majorHAnsi"/>
          <w:b/>
          <w:sz w:val="28"/>
          <w:szCs w:val="28"/>
        </w:rPr>
        <w:t xml:space="preserve">COMPETENZE TRASVERSALI </w:t>
      </w:r>
      <w:r w:rsidR="0050792A">
        <w:rPr>
          <w:rFonts w:asciiTheme="majorHAnsi" w:hAnsiTheme="majorHAnsi" w:cstheme="majorHAnsi"/>
          <w:b/>
          <w:sz w:val="28"/>
          <w:szCs w:val="28"/>
        </w:rPr>
        <w:t>FSL</w:t>
      </w:r>
    </w:p>
    <w:p w14:paraId="6ECF5100" w14:textId="77777777" w:rsidR="0038764A" w:rsidRPr="00F12EDE" w:rsidRDefault="0038764A" w:rsidP="007168C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2"/>
          <w:szCs w:val="22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2405"/>
        <w:gridCol w:w="7513"/>
      </w:tblGrid>
      <w:tr w:rsidR="007168C9" w:rsidRPr="00F12EDE" w14:paraId="679D79A2" w14:textId="77777777" w:rsidTr="00181CBB">
        <w:tc>
          <w:tcPr>
            <w:tcW w:w="9918" w:type="dxa"/>
            <w:gridSpan w:val="2"/>
            <w:shd w:val="clear" w:color="auto" w:fill="FFC000"/>
          </w:tcPr>
          <w:p w14:paraId="067B4D44" w14:textId="77777777" w:rsidR="007168C9" w:rsidRPr="00824CAA" w:rsidRDefault="007168C9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824CAA">
              <w:rPr>
                <w:rFonts w:asciiTheme="majorHAnsi" w:hAnsiTheme="majorHAnsi" w:cstheme="majorHAnsi"/>
                <w:b/>
                <w:color w:val="FFFFFF" w:themeColor="background1"/>
              </w:rPr>
              <w:t>MATRICE DELLE COMPETENZE TRASVERSALI</w:t>
            </w:r>
          </w:p>
          <w:p w14:paraId="434FCDF8" w14:textId="77777777" w:rsidR="007168C9" w:rsidRPr="00F12EDE" w:rsidRDefault="007168C9" w:rsidP="00A33C09">
            <w:pPr>
              <w:widowControl w:val="0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(</w:t>
            </w:r>
            <w:r w:rsidRPr="00F12EDE">
              <w:rPr>
                <w:rFonts w:asciiTheme="majorHAnsi" w:hAnsiTheme="majorHAnsi" w:cstheme="majorHAnsi"/>
                <w:i/>
                <w:color w:val="000000"/>
                <w:sz w:val="22"/>
                <w:szCs w:val="22"/>
              </w:rPr>
              <w:t xml:space="preserve">Raccomandazione del Consiglio UE sulle competenze chiave per l’apprendimento permanente </w:t>
            </w:r>
          </w:p>
        </w:tc>
      </w:tr>
      <w:tr w:rsidR="007168C9" w:rsidRPr="00F12EDE" w14:paraId="61EB5DD5" w14:textId="77777777" w:rsidTr="00181CBB">
        <w:trPr>
          <w:trHeight w:val="438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03430" w14:textId="77777777" w:rsidR="007168C9" w:rsidRPr="00F12EDE" w:rsidRDefault="007168C9" w:rsidP="00A33C09">
            <w:pPr>
              <w:widowControl w:val="0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F12EDE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COMPETENZA PERSONALE, SOCIALE E CAPACITÀ DI IMPARARE A IMPARARE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E456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52506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riflettere su se stessi e individuare le proprie attitudini</w:t>
            </w:r>
          </w:p>
          <w:p w14:paraId="01BA9B5A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48646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gestire efficacemente il tempo e le informazioni</w:t>
            </w:r>
          </w:p>
          <w:p w14:paraId="6EE67295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2011870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imparare e di lavorare sia in modalità collaborativa sia in maniera autonoma</w:t>
            </w:r>
          </w:p>
          <w:p w14:paraId="19C6A263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096670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lavorare con gli altri in maniera costruttiva</w:t>
            </w:r>
          </w:p>
          <w:p w14:paraId="74507BDD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2050831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comunicare costruttivamente in ambienti diversi</w:t>
            </w:r>
          </w:p>
          <w:p w14:paraId="4EACCD90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96094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creare fiducia e provare empatia</w:t>
            </w:r>
          </w:p>
          <w:p w14:paraId="5656E5F4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432715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esprimere e comprendere punti di vista diversi</w:t>
            </w:r>
          </w:p>
          <w:p w14:paraId="5EC096E8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78612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negoziare</w:t>
            </w:r>
          </w:p>
          <w:p w14:paraId="1D6A373F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854689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concentrarsi, di riflettere criticamente e di prendere decisioni</w:t>
            </w:r>
          </w:p>
          <w:p w14:paraId="0ED6341F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689677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gestire il proprio apprendimento e la propria carriera</w:t>
            </w:r>
          </w:p>
          <w:p w14:paraId="4A9A40A2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66817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gestire l’incertezza, la complessità e lo stress</w:t>
            </w:r>
          </w:p>
          <w:p w14:paraId="1AAE699C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55528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mantenersi resilienti</w:t>
            </w:r>
          </w:p>
          <w:p w14:paraId="30164896" w14:textId="77777777" w:rsidR="007168C9" w:rsidRPr="00F12EDE" w:rsidRDefault="00376594" w:rsidP="00A33C09">
            <w:pPr>
              <w:widowControl w:val="0"/>
              <w:ind w:left="30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6508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favorire il proprio benessere fisico ed emotivo</w:t>
            </w:r>
          </w:p>
        </w:tc>
      </w:tr>
      <w:tr w:rsidR="007168C9" w:rsidRPr="00F12EDE" w14:paraId="6FDE1CC6" w14:textId="77777777" w:rsidTr="00181CBB">
        <w:trPr>
          <w:trHeight w:val="100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BAF30" w14:textId="77777777" w:rsidR="007168C9" w:rsidRPr="00F12EDE" w:rsidRDefault="007168C9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F12EDE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COMPETENZE IN MATERIA</w:t>
            </w:r>
          </w:p>
          <w:p w14:paraId="2CFC931D" w14:textId="77777777" w:rsidR="007168C9" w:rsidRPr="00F12EDE" w:rsidRDefault="007168C9" w:rsidP="00A33C09">
            <w:pPr>
              <w:widowControl w:val="0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F12EDE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DI CITTADINANZA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8EBB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408920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impegnarsi efficacemente con gli altri per un interesse comune o Pubblico</w:t>
            </w:r>
          </w:p>
          <w:p w14:paraId="74049BE9" w14:textId="77777777" w:rsidR="007168C9" w:rsidRPr="00F12EDE" w:rsidRDefault="00376594" w:rsidP="00A33C09">
            <w:pPr>
              <w:widowControl w:val="0"/>
              <w:ind w:left="30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69125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pensiero critico e abilità integrate nella soluzione dei problemi</w:t>
            </w:r>
          </w:p>
        </w:tc>
      </w:tr>
      <w:tr w:rsidR="007168C9" w:rsidRPr="00F12EDE" w14:paraId="76D7C902" w14:textId="77777777" w:rsidTr="00181CBB">
        <w:trPr>
          <w:trHeight w:val="109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2BDC2" w14:textId="77777777" w:rsidR="007168C9" w:rsidRPr="00F12EDE" w:rsidRDefault="007168C9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F12EDE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COMPETENZA</w:t>
            </w:r>
          </w:p>
          <w:p w14:paraId="7F368F9E" w14:textId="77777777" w:rsidR="007168C9" w:rsidRPr="00F12EDE" w:rsidRDefault="007168C9" w:rsidP="00A33C09">
            <w:pPr>
              <w:widowControl w:val="0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F12EDE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IMPRENDITORIALE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9FED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45556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Creatività e immaginazione</w:t>
            </w:r>
          </w:p>
          <w:p w14:paraId="437426EE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746757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pensiero strategico e risoluzione dei problemi</w:t>
            </w:r>
          </w:p>
          <w:p w14:paraId="5A065E96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838117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trasformare le idee in azioni</w:t>
            </w:r>
          </w:p>
          <w:p w14:paraId="4167906F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69052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riflessione critica e costruttiva</w:t>
            </w:r>
          </w:p>
          <w:p w14:paraId="3D1CDA66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067957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assumere l’iniziativa</w:t>
            </w:r>
          </w:p>
          <w:p w14:paraId="16F3605C" w14:textId="74DDF3FB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15287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lavorare sia in modalità collaborativa in gruppo sia in autonoma</w:t>
            </w:r>
          </w:p>
          <w:p w14:paraId="11C47314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18127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mantenere il ritmo dell’attività</w:t>
            </w:r>
          </w:p>
          <w:p w14:paraId="387F8EF2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152210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comunicare e negoziare efficacemente con gli altri</w:t>
            </w:r>
          </w:p>
          <w:p w14:paraId="109BBB19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414596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gestire l’incertezza, l’ambiguità e il rischio</w:t>
            </w:r>
          </w:p>
          <w:p w14:paraId="4165781D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55148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possedere spirito di iniziativa e autoconsapevolezza</w:t>
            </w:r>
          </w:p>
          <w:p w14:paraId="6CBDB5B1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72594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essere proattivi e lungimiranti</w:t>
            </w:r>
          </w:p>
          <w:p w14:paraId="44F03A3E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09516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coraggio e perseveranza nel raggiungimento degli obiettivi</w:t>
            </w:r>
          </w:p>
          <w:p w14:paraId="4EF72893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574360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motivare gli altri e valorizzare le loro idee, di provare empatia</w:t>
            </w:r>
          </w:p>
          <w:p w14:paraId="7ADC7740" w14:textId="77777777" w:rsidR="007168C9" w:rsidRPr="00F12EDE" w:rsidRDefault="00376594" w:rsidP="00A33C09">
            <w:pPr>
              <w:widowControl w:val="0"/>
              <w:ind w:left="30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020548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accettare la responsabilità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ab/>
            </w:r>
          </w:p>
        </w:tc>
      </w:tr>
      <w:tr w:rsidR="007168C9" w:rsidRPr="00F12EDE" w14:paraId="22FC3C43" w14:textId="77777777" w:rsidTr="00181CBB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74E2F" w14:textId="77777777" w:rsidR="007168C9" w:rsidRPr="00F12EDE" w:rsidRDefault="007168C9" w:rsidP="00A33C09">
            <w:pPr>
              <w:widowControl w:val="0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F12EDE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COMPETENZA IN MATERIA DI CONSAPEVOLEZZA ED ESPRESSIONE CULTURAL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E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2FAC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88594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esprimere esperienze ed emozioni con empatia</w:t>
            </w:r>
          </w:p>
          <w:p w14:paraId="7924C813" w14:textId="2B87A603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789095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FB2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riconoscere e realizzare le opportunità di valorizzazione personale, sociale o commerciale mediante le arti e le atre forme culturali</w:t>
            </w:r>
          </w:p>
          <w:p w14:paraId="131C8501" w14:textId="77777777" w:rsidR="007168C9" w:rsidRPr="00F12EDE" w:rsidRDefault="00376594" w:rsidP="00A3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492142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Capacità di impegnarsi in processi creativi sia individualmente che collettivamente</w:t>
            </w:r>
          </w:p>
          <w:p w14:paraId="482733D5" w14:textId="77777777" w:rsidR="007168C9" w:rsidRPr="00F12EDE" w:rsidRDefault="00376594" w:rsidP="00A33C09">
            <w:pPr>
              <w:widowControl w:val="0"/>
              <w:ind w:left="30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68957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C9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168C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</w:t>
            </w:r>
            <w:r w:rsidR="007168C9" w:rsidRPr="00F12ED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Curiosità nei confronti del mondo, apertura per immaginare nuove possibilità</w:t>
            </w:r>
          </w:p>
        </w:tc>
      </w:tr>
    </w:tbl>
    <w:p w14:paraId="533D323D" w14:textId="77777777" w:rsidR="00B251EC" w:rsidRPr="00B251EC" w:rsidRDefault="00B251EC" w:rsidP="00B251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  <w:b/>
          <w:color w:val="000000"/>
          <w:sz w:val="28"/>
          <w:szCs w:val="28"/>
        </w:rPr>
      </w:pPr>
      <w:bookmarkStart w:id="4" w:name="_Hlk147677251"/>
      <w:bookmarkEnd w:id="3"/>
      <w:r w:rsidRPr="00B251EC">
        <w:rPr>
          <w:rFonts w:asciiTheme="majorHAnsi" w:hAnsiTheme="majorHAnsi" w:cstheme="majorHAnsi"/>
          <w:b/>
          <w:color w:val="000000"/>
          <w:sz w:val="28"/>
          <w:szCs w:val="28"/>
        </w:rPr>
        <w:lastRenderedPageBreak/>
        <w:t>ATTIVITÀ DIDATTICHE SVOLTE</w:t>
      </w:r>
    </w:p>
    <w:p w14:paraId="57040AC1" w14:textId="77777777" w:rsidR="0037341C" w:rsidRPr="00CC5A57" w:rsidRDefault="0037341C" w:rsidP="0037341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 w:themeColor="text1"/>
        </w:rPr>
      </w:pPr>
    </w:p>
    <w:tbl>
      <w:tblPr>
        <w:tblW w:w="9694" w:type="dxa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174"/>
        <w:gridCol w:w="6520"/>
      </w:tblGrid>
      <w:tr w:rsidR="0037341C" w:rsidRPr="0037341C" w14:paraId="241E9096" w14:textId="77777777" w:rsidTr="008C420E">
        <w:trPr>
          <w:trHeight w:val="481"/>
        </w:trPr>
        <w:tc>
          <w:tcPr>
            <w:tcW w:w="3174" w:type="dxa"/>
            <w:shd w:val="clear" w:color="auto" w:fill="548DD4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9E14F" w14:textId="77777777" w:rsidR="00CC5A57" w:rsidRDefault="00CC5A57" w:rsidP="00CC5A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 w:themeColor="background1"/>
              </w:rPr>
            </w:pPr>
            <w:r w:rsidRPr="00CC5A57">
              <w:rPr>
                <w:rFonts w:ascii="Calibri" w:eastAsia="Calibri" w:hAnsi="Calibri" w:cs="Calibri"/>
                <w:b/>
                <w:color w:val="FFFFFF" w:themeColor="background1"/>
              </w:rPr>
              <w:t xml:space="preserve">UDA </w:t>
            </w:r>
            <w:r>
              <w:rPr>
                <w:rFonts w:ascii="Calibri" w:eastAsia="Calibri" w:hAnsi="Calibri" w:cs="Calibri"/>
                <w:b/>
                <w:color w:val="FFFFFF" w:themeColor="background1"/>
              </w:rPr>
              <w:t>DISCIPLINARI</w:t>
            </w:r>
          </w:p>
          <w:p w14:paraId="511D7224" w14:textId="1947F473" w:rsidR="0037341C" w:rsidRPr="0037341C" w:rsidRDefault="00CC5A57" w:rsidP="00835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color w:val="FFFFFF" w:themeColor="background1"/>
              </w:rPr>
            </w:pPr>
            <w:r w:rsidRPr="00CC5A57">
              <w:rPr>
                <w:rFonts w:ascii="Calibri" w:eastAsia="Calibri" w:hAnsi="Calibri" w:cs="Calibri"/>
                <w:b/>
                <w:color w:val="FFFFFF" w:themeColor="background1"/>
              </w:rPr>
              <w:t xml:space="preserve">E/O MODULI E/O ALTRE ATTIVITÀ STRUTTURATE </w:t>
            </w:r>
          </w:p>
        </w:tc>
        <w:tc>
          <w:tcPr>
            <w:tcW w:w="6520" w:type="dxa"/>
            <w:shd w:val="clear" w:color="auto" w:fill="548DD4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F42B3" w14:textId="081F9DC1" w:rsidR="008358B1" w:rsidRPr="00AB1DAE" w:rsidRDefault="0037341C" w:rsidP="00373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 w:themeColor="background1"/>
              </w:rPr>
            </w:pPr>
            <w:r w:rsidRPr="0037341C">
              <w:rPr>
                <w:rFonts w:ascii="Calibri" w:eastAsia="Calibri" w:hAnsi="Calibri" w:cs="Calibri"/>
                <w:b/>
                <w:color w:val="FFFFFF" w:themeColor="background1"/>
              </w:rPr>
              <w:t>CONTENUTI</w:t>
            </w:r>
            <w:r w:rsidR="008358B1">
              <w:rPr>
                <w:rFonts w:ascii="Calibri" w:eastAsia="Calibri" w:hAnsi="Calibri" w:cs="Calibri"/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  <w:p w14:paraId="71B0BBB9" w14:textId="02EDBBC1" w:rsidR="00CC5A57" w:rsidRPr="008358B1" w:rsidRDefault="00CC5A57" w:rsidP="00373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color w:val="FFFFFF" w:themeColor="background1"/>
                <w:sz w:val="20"/>
                <w:szCs w:val="20"/>
              </w:rPr>
            </w:pPr>
          </w:p>
        </w:tc>
      </w:tr>
      <w:tr w:rsidR="0037341C" w:rsidRPr="00E41F39" w14:paraId="53039A15" w14:textId="77777777" w:rsidTr="00AB1DAE">
        <w:trPr>
          <w:trHeight w:val="2159"/>
        </w:trPr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EA2F5" w14:textId="77777777" w:rsidR="0037341C" w:rsidRPr="00E41F39" w:rsidRDefault="0037341C" w:rsidP="00A33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</w:rPr>
            </w:pPr>
            <w:r w:rsidRPr="00E41F39">
              <w:rPr>
                <w:rFonts w:asciiTheme="majorHAnsi" w:eastAsia="Calibri" w:hAnsiTheme="majorHAnsi" w:cstheme="majorHAnsi"/>
                <w:b/>
                <w:color w:val="FF0000"/>
              </w:rPr>
              <w:t xml:space="preserve">(Es.) UDA 1: </w:t>
            </w:r>
            <w:r w:rsidRPr="00E41F39">
              <w:rPr>
                <w:rFonts w:asciiTheme="majorHAnsi" w:eastAsia="Calibri" w:hAnsiTheme="majorHAnsi" w:cstheme="majorHAnsi"/>
                <w:b/>
                <w:i/>
                <w:color w:val="FF0000"/>
              </w:rPr>
              <w:t>Prima e dopo la “Grande guerra”</w:t>
            </w:r>
          </w:p>
          <w:p w14:paraId="0E5E5711" w14:textId="77777777" w:rsidR="0037341C" w:rsidRPr="00E41F39" w:rsidRDefault="0037341C" w:rsidP="00A33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</w:rPr>
            </w:pPr>
          </w:p>
          <w:p w14:paraId="4412F0D0" w14:textId="02252FA8" w:rsidR="0037341C" w:rsidRPr="00E41F39" w:rsidRDefault="0037341C" w:rsidP="00373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5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B0675" w14:textId="497F4882" w:rsidR="0037341C" w:rsidRPr="00E41F39" w:rsidRDefault="0037341C" w:rsidP="0037341C">
            <w:pPr>
              <w:widowControl w:val="0"/>
              <w:tabs>
                <w:tab w:val="left" w:pos="413"/>
              </w:tabs>
              <w:jc w:val="both"/>
              <w:rPr>
                <w:rFonts w:asciiTheme="majorHAnsi" w:hAnsiTheme="majorHAnsi" w:cstheme="majorHAnsi"/>
              </w:rPr>
            </w:pPr>
            <w:r w:rsidRPr="00E41F39">
              <w:rPr>
                <w:rFonts w:asciiTheme="majorHAnsi" w:hAnsiTheme="majorHAnsi" w:cstheme="majorHAnsi"/>
                <w:color w:val="FF0000"/>
              </w:rPr>
              <w:t xml:space="preserve">Premesse remote del conflitto: esaltazione della guerra, nazionalismi e intolleranza nel primo decennio del Novecento (approfondimento: il caso Dreyfus)  – L'espansionismo tedesco, le rivalità internazionali e gli schieramenti – Cause prossime e scoppio della guerra:  il "Casus belli" e la creazione dei fronti di guerra, l'entrata in guerra dell'Italia  – la fine della guerra, laboratorio sulle fonti: Papa Benedetto XIV (l'"Inutile strage"), J. M. Keynes </w:t>
            </w:r>
            <w:r w:rsidR="00181CBB">
              <w:rPr>
                <w:rFonts w:asciiTheme="majorHAnsi" w:hAnsiTheme="majorHAnsi" w:cstheme="majorHAnsi"/>
                <w:color w:val="FF0000"/>
              </w:rPr>
              <w:t>……..</w:t>
            </w:r>
            <w:r w:rsidRPr="00E41F39">
              <w:rPr>
                <w:rFonts w:asciiTheme="majorHAnsi" w:hAnsiTheme="majorHAnsi" w:cstheme="majorHAnsi"/>
                <w:color w:val="FF0000"/>
              </w:rPr>
              <w:t xml:space="preserve">. </w:t>
            </w:r>
          </w:p>
        </w:tc>
      </w:tr>
      <w:tr w:rsidR="0037341C" w14:paraId="772DDC57" w14:textId="77777777" w:rsidTr="008C420E">
        <w:trPr>
          <w:trHeight w:val="290"/>
        </w:trPr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257E8" w14:textId="77777777" w:rsidR="0037341C" w:rsidRPr="003F20FB" w:rsidRDefault="0037341C" w:rsidP="00A33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65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36748" w14:textId="77777777" w:rsidR="0037341C" w:rsidRPr="003F20FB" w:rsidRDefault="0037341C" w:rsidP="003F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</w:rPr>
            </w:pPr>
          </w:p>
        </w:tc>
      </w:tr>
      <w:tr w:rsidR="008724E8" w14:paraId="7EA05258" w14:textId="77777777" w:rsidTr="008C420E">
        <w:trPr>
          <w:trHeight w:val="254"/>
        </w:trPr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D6A9B" w14:textId="77777777" w:rsidR="008724E8" w:rsidRPr="003F20FB" w:rsidRDefault="008724E8" w:rsidP="00872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65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F9EEA" w14:textId="77777777" w:rsidR="008724E8" w:rsidRPr="003F20FB" w:rsidRDefault="008724E8" w:rsidP="00872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</w:rPr>
            </w:pPr>
          </w:p>
        </w:tc>
      </w:tr>
      <w:tr w:rsidR="00824CAA" w14:paraId="78A9FF62" w14:textId="77777777" w:rsidTr="008C420E">
        <w:trPr>
          <w:trHeight w:val="254"/>
        </w:trPr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BD389" w14:textId="77777777" w:rsidR="00824CAA" w:rsidRPr="003F20FB" w:rsidRDefault="00824CAA" w:rsidP="00872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65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F05B0" w14:textId="77777777" w:rsidR="00824CAA" w:rsidRPr="003F20FB" w:rsidRDefault="00824CAA" w:rsidP="00872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</w:rPr>
            </w:pPr>
          </w:p>
        </w:tc>
      </w:tr>
      <w:tr w:rsidR="008358B1" w:rsidRPr="00CC5A57" w14:paraId="57F18C8F" w14:textId="77777777" w:rsidTr="008C420E">
        <w:tc>
          <w:tcPr>
            <w:tcW w:w="3174" w:type="dxa"/>
            <w:shd w:val="clear" w:color="auto" w:fill="8BBD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8FC73" w14:textId="0EFAC336" w:rsidR="008358B1" w:rsidRPr="00824CAA" w:rsidRDefault="008358B1" w:rsidP="00F23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824CAA">
              <w:rPr>
                <w:rFonts w:asciiTheme="majorHAnsi" w:hAnsiTheme="majorHAnsi" w:cstheme="majorHAnsi"/>
                <w:b/>
                <w:color w:val="FFFFFF" w:themeColor="background1"/>
              </w:rPr>
              <w:t>UDA</w:t>
            </w:r>
            <w:r w:rsidR="00C72683" w:rsidRPr="00824CAA">
              <w:t xml:space="preserve"> </w:t>
            </w:r>
            <w:r w:rsidR="00C72683" w:rsidRPr="00824CAA">
              <w:rPr>
                <w:rFonts w:asciiTheme="majorHAnsi" w:hAnsiTheme="majorHAnsi" w:cstheme="majorHAnsi"/>
                <w:b/>
                <w:color w:val="FFFFFF" w:themeColor="background1"/>
              </w:rPr>
              <w:t>E/O ALTRE ATTIVITÀ</w:t>
            </w:r>
          </w:p>
          <w:p w14:paraId="6C697DA6" w14:textId="77777777" w:rsidR="008358B1" w:rsidRPr="00824CAA" w:rsidRDefault="008358B1" w:rsidP="00F23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824CAA">
              <w:rPr>
                <w:rFonts w:asciiTheme="majorHAnsi" w:hAnsiTheme="majorHAnsi" w:cstheme="majorHAnsi"/>
                <w:b/>
                <w:color w:val="FFFFFF" w:themeColor="background1"/>
              </w:rPr>
              <w:t>Educazione civica</w:t>
            </w:r>
          </w:p>
        </w:tc>
        <w:tc>
          <w:tcPr>
            <w:tcW w:w="6520" w:type="dxa"/>
            <w:shd w:val="clear" w:color="auto" w:fill="8BBDE3"/>
          </w:tcPr>
          <w:p w14:paraId="26063A26" w14:textId="77777777" w:rsidR="008358B1" w:rsidRPr="00824CAA" w:rsidRDefault="008358B1" w:rsidP="00F23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824CAA">
              <w:rPr>
                <w:rFonts w:asciiTheme="majorHAnsi" w:eastAsia="Calibri" w:hAnsiTheme="majorHAnsi" w:cstheme="majorHAnsi"/>
                <w:b/>
                <w:color w:val="FFFFFF" w:themeColor="background1"/>
              </w:rPr>
              <w:t>CONTENUTI</w:t>
            </w:r>
          </w:p>
        </w:tc>
      </w:tr>
      <w:tr w:rsidR="008358B1" w:rsidRPr="00CC5A57" w14:paraId="0C15C998" w14:textId="77777777" w:rsidTr="008C420E"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A3219" w14:textId="4737559C" w:rsidR="008358B1" w:rsidRPr="003F20FB" w:rsidRDefault="008358B1" w:rsidP="00F23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6520" w:type="dxa"/>
          </w:tcPr>
          <w:p w14:paraId="6450D55A" w14:textId="76A8DD1B" w:rsidR="008358B1" w:rsidRPr="003F20FB" w:rsidRDefault="008358B1" w:rsidP="00F23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</w:rPr>
            </w:pPr>
          </w:p>
        </w:tc>
      </w:tr>
      <w:tr w:rsidR="008358B1" w:rsidRPr="00CC5A57" w14:paraId="56BF5A24" w14:textId="77777777" w:rsidTr="008C420E"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39546" w14:textId="77777777" w:rsidR="008358B1" w:rsidRPr="003F20FB" w:rsidRDefault="008358B1" w:rsidP="00F23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6520" w:type="dxa"/>
          </w:tcPr>
          <w:p w14:paraId="47E27C17" w14:textId="77777777" w:rsidR="008358B1" w:rsidRPr="003F20FB" w:rsidRDefault="008358B1" w:rsidP="00F23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</w:rPr>
            </w:pPr>
          </w:p>
        </w:tc>
      </w:tr>
      <w:tr w:rsidR="008358B1" w:rsidRPr="00CC5A57" w14:paraId="63C729D9" w14:textId="77777777" w:rsidTr="008C420E"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2047A" w14:textId="77777777" w:rsidR="008358B1" w:rsidRPr="003F20FB" w:rsidRDefault="008358B1" w:rsidP="00F23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6520" w:type="dxa"/>
          </w:tcPr>
          <w:p w14:paraId="30A2774A" w14:textId="77777777" w:rsidR="008358B1" w:rsidRPr="003F20FB" w:rsidRDefault="008358B1" w:rsidP="00F23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</w:rPr>
            </w:pPr>
          </w:p>
        </w:tc>
      </w:tr>
      <w:tr w:rsidR="00824CAA" w:rsidRPr="00CC5A57" w14:paraId="468FC09E" w14:textId="77777777" w:rsidTr="008C420E">
        <w:tc>
          <w:tcPr>
            <w:tcW w:w="31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B8521" w14:textId="77777777" w:rsidR="00824CAA" w:rsidRPr="003F20FB" w:rsidRDefault="00824CAA" w:rsidP="00F23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6520" w:type="dxa"/>
          </w:tcPr>
          <w:p w14:paraId="6CDF1E06" w14:textId="77777777" w:rsidR="00824CAA" w:rsidRPr="003F20FB" w:rsidRDefault="00824CAA" w:rsidP="00F23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</w:rPr>
            </w:pPr>
          </w:p>
        </w:tc>
      </w:tr>
      <w:tr w:rsidR="00D8627C" w:rsidRPr="00CC5A57" w14:paraId="70F4382B" w14:textId="77777777" w:rsidTr="00AB1DAE">
        <w:tc>
          <w:tcPr>
            <w:tcW w:w="3174" w:type="dxa"/>
            <w:shd w:val="clear" w:color="auto" w:fill="8DB3E2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761E8" w14:textId="317BF111" w:rsidR="00AB1DAE" w:rsidRPr="00824CAA" w:rsidRDefault="00AB1DAE" w:rsidP="00AB1DAE">
            <w:pPr>
              <w:rPr>
                <w:rFonts w:asciiTheme="majorHAnsi" w:eastAsia="Calibri" w:hAnsiTheme="majorHAnsi" w:cstheme="majorHAnsi"/>
                <w:b/>
                <w:color w:val="FFFFFF" w:themeColor="background1"/>
              </w:rPr>
            </w:pPr>
            <w:r w:rsidRPr="00824CAA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UDA </w:t>
            </w:r>
            <w:r w:rsidR="00824CAA" w:rsidRPr="00824CAA">
              <w:rPr>
                <w:rFonts w:asciiTheme="majorHAnsi" w:hAnsiTheme="majorHAnsi" w:cstheme="majorHAnsi"/>
                <w:b/>
                <w:color w:val="FFFFFF" w:themeColor="background1"/>
              </w:rPr>
              <w:t>E/O ALTRE ATTIVITÀ</w:t>
            </w:r>
          </w:p>
          <w:p w14:paraId="7AB7C625" w14:textId="5DFB0B4F" w:rsidR="00D8627C" w:rsidRPr="00824CAA" w:rsidRDefault="00AB1DAE" w:rsidP="00AB1DAE">
            <w:pPr>
              <w:rPr>
                <w:rFonts w:asciiTheme="majorHAnsi" w:hAnsiTheme="majorHAnsi" w:cstheme="majorHAnsi"/>
                <w:bCs/>
              </w:rPr>
            </w:pPr>
            <w:r w:rsidRPr="00824CAA">
              <w:rPr>
                <w:rFonts w:asciiTheme="majorHAnsi" w:eastAsia="Calibri" w:hAnsiTheme="majorHAnsi" w:cstheme="majorHAnsi"/>
                <w:b/>
                <w:color w:val="FFFFFF" w:themeColor="background1"/>
              </w:rPr>
              <w:t xml:space="preserve">Percorsi didattica orientativa </w:t>
            </w:r>
          </w:p>
        </w:tc>
        <w:tc>
          <w:tcPr>
            <w:tcW w:w="6520" w:type="dxa"/>
            <w:shd w:val="clear" w:color="auto" w:fill="8DB3E2" w:themeFill="text2" w:themeFillTint="66"/>
          </w:tcPr>
          <w:p w14:paraId="77396C14" w14:textId="1D129F17" w:rsidR="00D8627C" w:rsidRPr="00824CAA" w:rsidRDefault="00AB1DAE" w:rsidP="00636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</w:rPr>
            </w:pPr>
            <w:r w:rsidRPr="00824CAA">
              <w:rPr>
                <w:rFonts w:asciiTheme="majorHAnsi" w:eastAsia="Calibri" w:hAnsiTheme="majorHAnsi" w:cstheme="majorHAnsi"/>
                <w:b/>
                <w:color w:val="FFFFFF" w:themeColor="background1"/>
              </w:rPr>
              <w:t>CONTENUTI</w:t>
            </w:r>
          </w:p>
        </w:tc>
      </w:tr>
      <w:tr w:rsidR="00AB1DAE" w:rsidRPr="00CC5A57" w14:paraId="5B25B608" w14:textId="77777777" w:rsidTr="00AB1DAE">
        <w:tc>
          <w:tcPr>
            <w:tcW w:w="317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5B20C" w14:textId="77777777" w:rsidR="00AB1DAE" w:rsidRPr="00073EC1" w:rsidRDefault="00AB1DAE" w:rsidP="00AB1DAE">
            <w:pPr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FFFFFF" w:themeFill="background1"/>
          </w:tcPr>
          <w:p w14:paraId="336C41D1" w14:textId="77777777" w:rsidR="00AB1DAE" w:rsidRPr="00073EC1" w:rsidRDefault="00AB1DAE" w:rsidP="00636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AB1DAE" w:rsidRPr="00CC5A57" w14:paraId="1CC2ADF4" w14:textId="77777777" w:rsidTr="00AB1DAE">
        <w:tc>
          <w:tcPr>
            <w:tcW w:w="317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87AE7" w14:textId="77777777" w:rsidR="00AB1DAE" w:rsidRPr="00073EC1" w:rsidRDefault="00AB1DAE" w:rsidP="00AB1DAE">
            <w:pPr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FFFFFF" w:themeFill="background1"/>
          </w:tcPr>
          <w:p w14:paraId="320FA1E5" w14:textId="77777777" w:rsidR="00AB1DAE" w:rsidRPr="00073EC1" w:rsidRDefault="00AB1DAE" w:rsidP="00636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AB1DAE" w:rsidRPr="00CC5A57" w14:paraId="7AEE1992" w14:textId="77777777" w:rsidTr="00AB1DAE">
        <w:tc>
          <w:tcPr>
            <w:tcW w:w="317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50C93" w14:textId="77777777" w:rsidR="00AB1DAE" w:rsidRPr="00073EC1" w:rsidRDefault="00AB1DAE" w:rsidP="00AB1DAE">
            <w:pPr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FFFFFF" w:themeFill="background1"/>
          </w:tcPr>
          <w:p w14:paraId="14401EE6" w14:textId="77777777" w:rsidR="00AB1DAE" w:rsidRPr="00073EC1" w:rsidRDefault="00AB1DAE" w:rsidP="00636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824CAA" w:rsidRPr="00CC5A57" w14:paraId="3DBACA29" w14:textId="77777777" w:rsidTr="00AB1DAE">
        <w:tc>
          <w:tcPr>
            <w:tcW w:w="317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E6D75" w14:textId="77777777" w:rsidR="00824CAA" w:rsidRPr="00073EC1" w:rsidRDefault="00824CAA" w:rsidP="00AB1DAE">
            <w:pPr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FFFFFF" w:themeFill="background1"/>
          </w:tcPr>
          <w:p w14:paraId="7A2A242D" w14:textId="77777777" w:rsidR="00824CAA" w:rsidRPr="00073EC1" w:rsidRDefault="00824CAA" w:rsidP="00636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color w:val="FFFFFF" w:themeColor="background1"/>
                <w:sz w:val="28"/>
                <w:szCs w:val="28"/>
              </w:rPr>
            </w:pPr>
          </w:p>
        </w:tc>
      </w:tr>
    </w:tbl>
    <w:p w14:paraId="63FE4A2D" w14:textId="77777777" w:rsidR="0054151B" w:rsidRDefault="0054151B" w:rsidP="0054151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2"/>
          <w:szCs w:val="22"/>
        </w:rPr>
      </w:pPr>
    </w:p>
    <w:p w14:paraId="328164BA" w14:textId="77777777" w:rsidR="00374FEC" w:rsidRDefault="00374FEC" w:rsidP="0054151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2"/>
          <w:szCs w:val="22"/>
        </w:rPr>
      </w:pPr>
    </w:p>
    <w:p w14:paraId="4AD63E57" w14:textId="77777777" w:rsidR="00374FEC" w:rsidRDefault="00374FEC" w:rsidP="00374F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14BDE676" w14:textId="77777777" w:rsidR="00154348" w:rsidRDefault="00154348" w:rsidP="00374F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31F96C6F" w14:textId="77777777" w:rsidR="00374FEC" w:rsidRPr="00E061F5" w:rsidRDefault="00374FEC" w:rsidP="00374F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tbl>
      <w:tblPr>
        <w:tblStyle w:val="Grigliatabell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00000"/>
        <w:tblLook w:val="04A0" w:firstRow="1" w:lastRow="0" w:firstColumn="1" w:lastColumn="0" w:noHBand="0" w:noVBand="1"/>
      </w:tblPr>
      <w:tblGrid>
        <w:gridCol w:w="9781"/>
      </w:tblGrid>
      <w:tr w:rsidR="00374FEC" w:rsidRPr="00E061F5" w14:paraId="7CBDDA5D" w14:textId="77777777" w:rsidTr="00D43F75">
        <w:tc>
          <w:tcPr>
            <w:tcW w:w="9781" w:type="dxa"/>
            <w:shd w:val="clear" w:color="auto" w:fill="C00000"/>
          </w:tcPr>
          <w:p w14:paraId="182273B6" w14:textId="1A845E10" w:rsidR="00374FEC" w:rsidRPr="00E061F5" w:rsidRDefault="00374FEC" w:rsidP="00D43F75">
            <w:pPr>
              <w:widowControl w:val="0"/>
              <w:spacing w:line="276" w:lineRule="auto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  <w:szCs w:val="22"/>
              </w:rPr>
            </w:pPr>
            <w:r w:rsidRPr="00E061F5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  <w:szCs w:val="22"/>
              </w:rPr>
              <w:lastRenderedPageBreak/>
              <w:t>TABELLA DELLE ATTIVITÀ INTEGRATIVE</w:t>
            </w:r>
          </w:p>
        </w:tc>
      </w:tr>
    </w:tbl>
    <w:tbl>
      <w:tblPr>
        <w:tblW w:w="978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119"/>
        <w:gridCol w:w="3260"/>
      </w:tblGrid>
      <w:tr w:rsidR="00374FEC" w:rsidRPr="00E061F5" w14:paraId="26F23AF6" w14:textId="77777777" w:rsidTr="00374FEC">
        <w:trPr>
          <w:trHeight w:val="52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F2C68" w14:textId="77777777" w:rsidR="00374FEC" w:rsidRPr="00824CAA" w:rsidRDefault="00374FEC" w:rsidP="00D43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color w:val="000000"/>
              </w:rPr>
            </w:pPr>
            <w:r w:rsidRPr="00824CAA">
              <w:rPr>
                <w:rFonts w:asciiTheme="majorHAnsi" w:hAnsiTheme="majorHAnsi" w:cstheme="majorHAnsi"/>
                <w:b/>
                <w:color w:val="000000"/>
              </w:rPr>
              <w:t>Partecipazione a: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746C2" w14:textId="77777777" w:rsidR="00374FEC" w:rsidRPr="00824CAA" w:rsidRDefault="00374FEC" w:rsidP="00D43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824CAA">
              <w:rPr>
                <w:rFonts w:asciiTheme="majorHAnsi" w:hAnsiTheme="majorHAnsi" w:cstheme="majorHAnsi"/>
                <w:b/>
                <w:color w:val="000000"/>
              </w:rPr>
              <w:t xml:space="preserve">orario </w:t>
            </w:r>
          </w:p>
          <w:p w14:paraId="50324410" w14:textId="77777777" w:rsidR="00374FEC" w:rsidRPr="00824CAA" w:rsidRDefault="00374FEC" w:rsidP="00D43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color w:val="000000"/>
              </w:rPr>
            </w:pPr>
            <w:proofErr w:type="spellStart"/>
            <w:r w:rsidRPr="00824CAA">
              <w:rPr>
                <w:rFonts w:asciiTheme="majorHAnsi" w:hAnsiTheme="majorHAnsi" w:cstheme="majorHAnsi"/>
                <w:b/>
                <w:color w:val="000000"/>
              </w:rPr>
              <w:t>curr</w:t>
            </w:r>
            <w:proofErr w:type="spellEnd"/>
            <w:r w:rsidRPr="00824CAA">
              <w:rPr>
                <w:rFonts w:asciiTheme="majorHAnsi" w:hAnsiTheme="majorHAnsi" w:cstheme="majorHAnsi"/>
                <w:b/>
                <w:color w:val="000000"/>
              </w:rPr>
              <w:t>./</w:t>
            </w:r>
            <w:proofErr w:type="spellStart"/>
            <w:r w:rsidRPr="00824CAA">
              <w:rPr>
                <w:rFonts w:asciiTheme="majorHAnsi" w:hAnsiTheme="majorHAnsi" w:cstheme="majorHAnsi"/>
                <w:b/>
                <w:color w:val="000000"/>
              </w:rPr>
              <w:t>extracurr</w:t>
            </w:r>
            <w:proofErr w:type="spellEnd"/>
            <w:r w:rsidRPr="00824CAA">
              <w:rPr>
                <w:rFonts w:asciiTheme="majorHAnsi" w:hAnsiTheme="majorHAnsi" w:cstheme="majorHAnsi"/>
                <w:b/>
                <w:color w:val="000000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969F3" w14:textId="3138029D" w:rsidR="00374FEC" w:rsidRPr="00824CAA" w:rsidRDefault="00374FEC" w:rsidP="00D43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"/>
              <w:rPr>
                <w:rFonts w:asciiTheme="majorHAnsi" w:eastAsia="Calibri" w:hAnsiTheme="majorHAnsi" w:cstheme="majorHAnsi"/>
                <w:color w:val="000000"/>
              </w:rPr>
            </w:pPr>
            <w:r w:rsidRPr="00824CAA">
              <w:rPr>
                <w:rFonts w:asciiTheme="majorHAnsi" w:hAnsiTheme="majorHAnsi" w:cstheme="majorHAnsi"/>
                <w:b/>
                <w:color w:val="000000"/>
              </w:rPr>
              <w:t>Luogo</w:t>
            </w:r>
          </w:p>
        </w:tc>
      </w:tr>
      <w:tr w:rsidR="00374FEC" w:rsidRPr="00E061F5" w14:paraId="3FD07DA9" w14:textId="77777777" w:rsidTr="00374FEC">
        <w:trPr>
          <w:trHeight w:val="26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CC53D" w14:textId="77777777" w:rsidR="00374FEC" w:rsidRPr="00E061F5" w:rsidRDefault="00374FEC" w:rsidP="00D43F7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785C9" w14:textId="77777777" w:rsidR="00374FEC" w:rsidRPr="00E061F5" w:rsidRDefault="00374FEC" w:rsidP="00D43F7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1F353" w14:textId="77777777" w:rsidR="00374FEC" w:rsidRPr="00E061F5" w:rsidRDefault="00374FEC" w:rsidP="00D43F75">
            <w:pPr>
              <w:rPr>
                <w:rFonts w:asciiTheme="majorHAnsi" w:hAnsiTheme="majorHAnsi" w:cstheme="majorHAnsi"/>
              </w:rPr>
            </w:pPr>
          </w:p>
        </w:tc>
      </w:tr>
      <w:tr w:rsidR="00374FEC" w:rsidRPr="00E061F5" w14:paraId="2F870A09" w14:textId="77777777" w:rsidTr="00374FEC">
        <w:trPr>
          <w:trHeight w:val="29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19350" w14:textId="77777777" w:rsidR="00374FEC" w:rsidRPr="00E061F5" w:rsidRDefault="00374FEC" w:rsidP="00D43F7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D3283" w14:textId="77777777" w:rsidR="00374FEC" w:rsidRPr="00E061F5" w:rsidRDefault="00374FEC" w:rsidP="00D43F7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7D303" w14:textId="77777777" w:rsidR="00374FEC" w:rsidRPr="00E061F5" w:rsidRDefault="00374FEC" w:rsidP="00D43F75">
            <w:pPr>
              <w:rPr>
                <w:rFonts w:asciiTheme="majorHAnsi" w:hAnsiTheme="majorHAnsi" w:cstheme="majorHAnsi"/>
              </w:rPr>
            </w:pPr>
          </w:p>
        </w:tc>
      </w:tr>
      <w:tr w:rsidR="00374FEC" w:rsidRPr="00E061F5" w14:paraId="2009B53F" w14:textId="77777777" w:rsidTr="00374FEC">
        <w:trPr>
          <w:trHeight w:val="24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8BCFB" w14:textId="77777777" w:rsidR="00374FEC" w:rsidRPr="00E061F5" w:rsidRDefault="00374FEC" w:rsidP="00D43F7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6CE7E" w14:textId="77777777" w:rsidR="00374FEC" w:rsidRPr="00E061F5" w:rsidRDefault="00374FEC" w:rsidP="00D43F7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E63DC" w14:textId="77777777" w:rsidR="00374FEC" w:rsidRPr="00E061F5" w:rsidRDefault="00374FEC" w:rsidP="00D43F75">
            <w:pPr>
              <w:rPr>
                <w:rFonts w:asciiTheme="majorHAnsi" w:hAnsiTheme="majorHAnsi" w:cstheme="majorHAnsi"/>
              </w:rPr>
            </w:pPr>
          </w:p>
        </w:tc>
      </w:tr>
      <w:tr w:rsidR="00374FEC" w:rsidRPr="00E061F5" w14:paraId="0B5EEBC0" w14:textId="77777777" w:rsidTr="00374FEC">
        <w:trPr>
          <w:trHeight w:val="24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B210E" w14:textId="77777777" w:rsidR="00374FEC" w:rsidRPr="00E061F5" w:rsidRDefault="00374FEC" w:rsidP="00D43F7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FC644" w14:textId="77777777" w:rsidR="00374FEC" w:rsidRPr="00E061F5" w:rsidRDefault="00374FEC" w:rsidP="00D43F7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5F0AD" w14:textId="77777777" w:rsidR="00374FEC" w:rsidRPr="00E061F5" w:rsidRDefault="00374FEC" w:rsidP="00D43F75">
            <w:pPr>
              <w:rPr>
                <w:rFonts w:asciiTheme="majorHAnsi" w:hAnsiTheme="majorHAnsi" w:cstheme="majorHAnsi"/>
              </w:rPr>
            </w:pPr>
          </w:p>
        </w:tc>
      </w:tr>
      <w:tr w:rsidR="00374FEC" w:rsidRPr="00E061F5" w14:paraId="44C9255E" w14:textId="77777777" w:rsidTr="00374FEC">
        <w:trPr>
          <w:trHeight w:val="24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1B0AA" w14:textId="77777777" w:rsidR="00374FEC" w:rsidRPr="00E061F5" w:rsidRDefault="00374FEC" w:rsidP="00D43F7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32D6B" w14:textId="77777777" w:rsidR="00374FEC" w:rsidRPr="00E061F5" w:rsidRDefault="00374FEC" w:rsidP="00D43F7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23C8A" w14:textId="77777777" w:rsidR="00374FEC" w:rsidRPr="00E061F5" w:rsidRDefault="00374FEC" w:rsidP="00D43F75">
            <w:pPr>
              <w:rPr>
                <w:rFonts w:asciiTheme="majorHAnsi" w:hAnsiTheme="majorHAnsi" w:cstheme="majorHAnsi"/>
              </w:rPr>
            </w:pPr>
          </w:p>
        </w:tc>
      </w:tr>
      <w:tr w:rsidR="00374FEC" w:rsidRPr="00E061F5" w14:paraId="2368B009" w14:textId="77777777" w:rsidTr="00374FEC">
        <w:trPr>
          <w:trHeight w:val="24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2A458" w14:textId="77777777" w:rsidR="00374FEC" w:rsidRPr="00E061F5" w:rsidRDefault="00374FEC" w:rsidP="00D43F7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7689C" w14:textId="77777777" w:rsidR="00374FEC" w:rsidRPr="00E061F5" w:rsidRDefault="00374FEC" w:rsidP="00D43F7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4FBB1" w14:textId="77777777" w:rsidR="00374FEC" w:rsidRPr="00E061F5" w:rsidRDefault="00374FEC" w:rsidP="00D43F75">
            <w:pPr>
              <w:rPr>
                <w:rFonts w:asciiTheme="majorHAnsi" w:hAnsiTheme="majorHAnsi" w:cstheme="majorHAnsi"/>
              </w:rPr>
            </w:pPr>
          </w:p>
        </w:tc>
      </w:tr>
    </w:tbl>
    <w:p w14:paraId="2F7AE434" w14:textId="77777777" w:rsidR="00374FEC" w:rsidRDefault="00374FEC" w:rsidP="00374F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493C0685" w14:textId="77777777" w:rsidR="00374FEC" w:rsidRDefault="00374FEC" w:rsidP="00374F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1BEA08D9" w14:textId="77777777" w:rsidR="00374FEC" w:rsidRDefault="00374FEC" w:rsidP="00374F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64D0BEC1" w14:textId="77777777" w:rsidR="00F973EA" w:rsidRPr="00F12EDE" w:rsidRDefault="00F973EA" w:rsidP="0054151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2"/>
          <w:szCs w:val="22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4531"/>
      </w:tblGrid>
      <w:tr w:rsidR="0054151B" w:rsidRPr="00A14187" w14:paraId="54815642" w14:textId="77777777" w:rsidTr="0054302E">
        <w:tc>
          <w:tcPr>
            <w:tcW w:w="9634" w:type="dxa"/>
            <w:gridSpan w:val="2"/>
            <w:shd w:val="clear" w:color="auto" w:fill="C00000"/>
          </w:tcPr>
          <w:p w14:paraId="2D709E9A" w14:textId="77777777" w:rsidR="0054151B" w:rsidRPr="00A14187" w:rsidRDefault="0054151B" w:rsidP="00A33C09">
            <w:pPr>
              <w:widowControl w:val="0"/>
              <w:tabs>
                <w:tab w:val="left" w:pos="413"/>
              </w:tabs>
              <w:spacing w:after="20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24CAA">
              <w:rPr>
                <w:rFonts w:asciiTheme="majorHAnsi" w:hAnsiTheme="majorHAnsi" w:cstheme="majorHAnsi"/>
                <w:b/>
                <w:color w:val="FFFFFF" w:themeColor="background1"/>
              </w:rPr>
              <w:t>INTERVENTI DI RECUPERO E DI POTENZIAMENTO</w:t>
            </w:r>
          </w:p>
        </w:tc>
      </w:tr>
      <w:tr w:rsidR="0054151B" w14:paraId="6DAA3D37" w14:textId="77777777" w:rsidTr="0054302E">
        <w:trPr>
          <w:trHeight w:val="183"/>
        </w:trPr>
        <w:tc>
          <w:tcPr>
            <w:tcW w:w="5103" w:type="dxa"/>
          </w:tcPr>
          <w:p w14:paraId="00D6F36E" w14:textId="77777777" w:rsidR="0054151B" w:rsidRPr="00824CAA" w:rsidRDefault="0054151B" w:rsidP="00A33C09">
            <w:pPr>
              <w:widowControl w:val="0"/>
              <w:tabs>
                <w:tab w:val="left" w:pos="413"/>
              </w:tabs>
              <w:spacing w:after="200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824CAA">
              <w:rPr>
                <w:rFonts w:asciiTheme="majorHAnsi" w:hAnsiTheme="majorHAnsi" w:cstheme="majorHAnsi"/>
                <w:b/>
                <w:color w:val="000000"/>
              </w:rPr>
              <w:t>Interventi di recupero</w:t>
            </w:r>
          </w:p>
        </w:tc>
        <w:tc>
          <w:tcPr>
            <w:tcW w:w="4531" w:type="dxa"/>
          </w:tcPr>
          <w:p w14:paraId="51456115" w14:textId="77777777" w:rsidR="0054151B" w:rsidRPr="00824CAA" w:rsidRDefault="0054151B" w:rsidP="00A33C09">
            <w:pPr>
              <w:widowControl w:val="0"/>
              <w:tabs>
                <w:tab w:val="left" w:pos="413"/>
              </w:tabs>
              <w:spacing w:after="200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824CAA">
              <w:rPr>
                <w:rFonts w:asciiTheme="majorHAnsi" w:hAnsiTheme="majorHAnsi" w:cstheme="majorHAnsi"/>
                <w:b/>
                <w:color w:val="000000"/>
              </w:rPr>
              <w:t>Interventi di potenziamento</w:t>
            </w:r>
          </w:p>
        </w:tc>
      </w:tr>
      <w:bookmarkStart w:id="5" w:name="_Hlk165808033"/>
      <w:tr w:rsidR="0054151B" w14:paraId="0BB60DF0" w14:textId="77777777" w:rsidTr="008D55E2">
        <w:trPr>
          <w:trHeight w:val="3978"/>
        </w:trPr>
        <w:tc>
          <w:tcPr>
            <w:tcW w:w="5103" w:type="dxa"/>
          </w:tcPr>
          <w:p w14:paraId="36FB6370" w14:textId="487A61C2" w:rsidR="0054151B" w:rsidRDefault="00376594" w:rsidP="008C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318" w:right="278" w:hanging="318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 w:val="22"/>
                  <w:szCs w:val="22"/>
                </w:rPr>
                <w:id w:val="-13965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20E">
                  <w:rPr>
                    <w:rFonts w:ascii="MS Gothic" w:eastAsia="MS Gothic" w:hAnsi="MS Gothic" w:cstheme="maj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4151B" w:rsidRPr="006923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54151B" w:rsidRPr="006923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Attività guidate a crescente livello di difficoltà</w:t>
            </w:r>
          </w:p>
          <w:p w14:paraId="5EEA1FDB" w14:textId="77777777" w:rsidR="00824CAA" w:rsidRPr="006923AF" w:rsidRDefault="00824CAA" w:rsidP="008C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318" w:right="278" w:hanging="318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65228E49" w14:textId="77777777" w:rsidR="0054151B" w:rsidRPr="006923AF" w:rsidRDefault="00376594" w:rsidP="008C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318" w:right="278" w:hanging="318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 w:val="22"/>
                  <w:szCs w:val="22"/>
                </w:rPr>
                <w:id w:val="97163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51B" w:rsidRPr="006923AF">
                  <w:rPr>
                    <w:rFonts w:ascii="MS Gothic" w:eastAsia="MS Gothic" w:hAnsi="MS Gothic" w:cstheme="maj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4151B" w:rsidRPr="006923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54151B" w:rsidRPr="006923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Esercitazioni per migliorare il metodo di studio e di lavoro</w:t>
            </w:r>
          </w:p>
          <w:p w14:paraId="79B9751C" w14:textId="77777777" w:rsidR="0054151B" w:rsidRDefault="00376594" w:rsidP="008C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318" w:right="278" w:hanging="318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 w:val="22"/>
                  <w:szCs w:val="22"/>
                </w:rPr>
                <w:id w:val="-2035868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51B" w:rsidRPr="006923AF">
                  <w:rPr>
                    <w:rFonts w:ascii="MS Gothic" w:eastAsia="MS Gothic" w:hAnsi="MS Gothic" w:cstheme="maj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4151B" w:rsidRPr="006923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54151B" w:rsidRPr="006923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Schede con simulazioni di verifica</w:t>
            </w:r>
          </w:p>
          <w:p w14:paraId="43825CF1" w14:textId="77777777" w:rsidR="00824CAA" w:rsidRPr="006923AF" w:rsidRDefault="00824CAA" w:rsidP="008C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318" w:right="278" w:hanging="318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5ACEB745" w14:textId="77777777" w:rsidR="0054151B" w:rsidRDefault="00376594" w:rsidP="008C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318" w:right="278" w:hanging="318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 w:val="22"/>
                  <w:szCs w:val="22"/>
                </w:rPr>
                <w:id w:val="-1644265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51B" w:rsidRPr="006923AF">
                  <w:rPr>
                    <w:rFonts w:ascii="MS Gothic" w:eastAsia="MS Gothic" w:hAnsi="MS Gothic" w:cstheme="maj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4151B" w:rsidRPr="006923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54151B" w:rsidRPr="006923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Percorsi didattici alternativi o personalizzati</w:t>
            </w:r>
          </w:p>
          <w:p w14:paraId="2143829E" w14:textId="77777777" w:rsidR="00824CAA" w:rsidRPr="006923AF" w:rsidRDefault="00824CAA" w:rsidP="008C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318" w:right="278" w:hanging="318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4759B4E6" w14:textId="77777777" w:rsidR="0054151B" w:rsidRDefault="00376594" w:rsidP="008C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318" w:right="278" w:hanging="318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 w:val="22"/>
                  <w:szCs w:val="22"/>
                </w:rPr>
                <w:id w:val="1794633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51B" w:rsidRPr="006923AF">
                  <w:rPr>
                    <w:rFonts w:ascii="MS Gothic" w:eastAsia="MS Gothic" w:hAnsi="MS Gothic" w:cstheme="maj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4151B" w:rsidRPr="006923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54151B" w:rsidRPr="006923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Controllo sistematico dei lavori prodotti a casa e in classe</w:t>
            </w:r>
          </w:p>
          <w:p w14:paraId="54046DFD" w14:textId="77777777" w:rsidR="00824CAA" w:rsidRPr="006923AF" w:rsidRDefault="00824CAA" w:rsidP="008C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318" w:right="278" w:hanging="318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577DA56F" w14:textId="77777777" w:rsidR="0054151B" w:rsidRDefault="00376594" w:rsidP="008C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318" w:right="278" w:hanging="318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 w:val="22"/>
                  <w:szCs w:val="22"/>
                </w:rPr>
                <w:id w:val="-1393489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51B" w:rsidRPr="006923AF">
                  <w:rPr>
                    <w:rFonts w:ascii="MS Gothic" w:eastAsia="MS Gothic" w:hAnsi="MS Gothic" w:cstheme="maj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4151B" w:rsidRPr="006923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54151B" w:rsidRPr="006923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Valorizzazione dei minimi progressi per accrescere l’autostima</w:t>
            </w:r>
          </w:p>
          <w:p w14:paraId="17A3DF37" w14:textId="77777777" w:rsidR="00824CAA" w:rsidRPr="006923AF" w:rsidRDefault="00824CAA" w:rsidP="008C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318" w:right="278" w:hanging="318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0A4070EA" w14:textId="77777777" w:rsidR="0054151B" w:rsidRDefault="00376594" w:rsidP="008C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318" w:right="278" w:hanging="318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 w:val="22"/>
                  <w:szCs w:val="22"/>
                </w:rPr>
                <w:id w:val="225510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51B" w:rsidRPr="006923AF">
                  <w:rPr>
                    <w:rFonts w:ascii="MS Gothic" w:eastAsia="MS Gothic" w:hAnsi="MS Gothic" w:cstheme="maj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4151B" w:rsidRPr="006923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54151B" w:rsidRPr="006923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Potenziamento dei rapporti scuola-famiglia</w:t>
            </w:r>
          </w:p>
          <w:p w14:paraId="7948C41F" w14:textId="77777777" w:rsidR="00824CAA" w:rsidRPr="006923AF" w:rsidRDefault="00824CAA" w:rsidP="008C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318" w:right="278" w:hanging="318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65386F76" w14:textId="77777777" w:rsidR="0054151B" w:rsidRDefault="00376594" w:rsidP="008C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318" w:right="278" w:hanging="318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 w:val="22"/>
                  <w:szCs w:val="22"/>
                </w:rPr>
                <w:id w:val="274680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51B" w:rsidRPr="006923AF">
                  <w:rPr>
                    <w:rFonts w:ascii="MS Gothic" w:eastAsia="MS Gothic" w:hAnsi="MS Gothic" w:cstheme="maj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4151B" w:rsidRPr="006923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54151B" w:rsidRPr="006923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Controllo sistematico dei lavori prodotti a casa e in classe</w:t>
            </w:r>
          </w:p>
          <w:p w14:paraId="3D7400A2" w14:textId="77777777" w:rsidR="00824CAA" w:rsidRPr="006923AF" w:rsidRDefault="00824CAA" w:rsidP="008C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318" w:right="278" w:hanging="318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4118F362" w14:textId="77777777" w:rsidR="0054151B" w:rsidRDefault="00376594" w:rsidP="008C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318" w:right="278" w:hanging="318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 w:val="22"/>
                  <w:szCs w:val="22"/>
                </w:rPr>
                <w:id w:val="-2119137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51B" w:rsidRPr="006923AF">
                  <w:rPr>
                    <w:rFonts w:ascii="MS Gothic" w:eastAsia="MS Gothic" w:hAnsi="MS Gothic" w:cstheme="maj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4151B" w:rsidRPr="006923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54151B" w:rsidRPr="006923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Valorizzazione dei minimi progressi per accrescere l'autostima</w:t>
            </w:r>
          </w:p>
          <w:p w14:paraId="5EB17562" w14:textId="77777777" w:rsidR="00824CAA" w:rsidRPr="006923AF" w:rsidRDefault="00824CAA" w:rsidP="008C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318" w:right="278" w:hanging="318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753DD78E" w14:textId="77777777" w:rsidR="0054151B" w:rsidRPr="006923AF" w:rsidRDefault="00376594" w:rsidP="008C4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318" w:right="278" w:hanging="318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 w:val="22"/>
                  <w:szCs w:val="22"/>
                </w:rPr>
                <w:id w:val="130450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51B" w:rsidRPr="006923AF">
                  <w:rPr>
                    <w:rFonts w:ascii="MS Gothic" w:eastAsia="MS Gothic" w:hAnsi="MS Gothic" w:cstheme="maj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4151B" w:rsidRPr="006923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54151B" w:rsidRPr="006923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Allungamento dei tempi di acquisizione dei contenuti</w:t>
            </w:r>
            <w:bookmarkEnd w:id="5"/>
          </w:p>
        </w:tc>
        <w:tc>
          <w:tcPr>
            <w:tcW w:w="4531" w:type="dxa"/>
          </w:tcPr>
          <w:p w14:paraId="6083646F" w14:textId="77777777" w:rsidR="0054151B" w:rsidRDefault="00376594" w:rsidP="008D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right="348" w:hanging="283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 w:val="22"/>
                  <w:szCs w:val="22"/>
                </w:rPr>
                <w:id w:val="-137090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51B" w:rsidRPr="006923AF">
                  <w:rPr>
                    <w:rFonts w:ascii="MS Gothic" w:eastAsia="MS Gothic" w:hAnsi="MS Gothic" w:cstheme="maj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4151B" w:rsidRPr="006923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Affidamento di incarichi, impegni di coordinamento</w:t>
            </w:r>
          </w:p>
          <w:p w14:paraId="36FE6B1D" w14:textId="77777777" w:rsidR="00824CAA" w:rsidRPr="006923AF" w:rsidRDefault="00824CAA" w:rsidP="008D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right="348" w:hanging="283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2BB0EE49" w14:textId="77777777" w:rsidR="0054151B" w:rsidRDefault="00376594" w:rsidP="008D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right="348" w:hanging="283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 w:val="22"/>
                  <w:szCs w:val="22"/>
                </w:rPr>
                <w:id w:val="89146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51B" w:rsidRPr="006923AF">
                  <w:rPr>
                    <w:rFonts w:ascii="MS Gothic" w:eastAsia="MS Gothic" w:hAnsi="MS Gothic" w:cstheme="maj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4151B" w:rsidRPr="006923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54151B" w:rsidRPr="006923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Approfondimento, rielaborazione e problematizzazione dei contenuti</w:t>
            </w:r>
          </w:p>
          <w:p w14:paraId="545C6EFF" w14:textId="77777777" w:rsidR="00824CAA" w:rsidRPr="006923AF" w:rsidRDefault="00824CAA" w:rsidP="008D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right="348" w:hanging="283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3DB238F1" w14:textId="77777777" w:rsidR="0054151B" w:rsidRDefault="00376594" w:rsidP="008D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right="348" w:hanging="283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 w:val="22"/>
                  <w:szCs w:val="22"/>
                </w:rPr>
                <w:id w:val="-788968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51B" w:rsidRPr="006923AF">
                  <w:rPr>
                    <w:rFonts w:ascii="MS Gothic" w:eastAsia="MS Gothic" w:hAnsi="MS Gothic" w:cstheme="maj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4151B" w:rsidRPr="006923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54151B" w:rsidRPr="006923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Stimolo alla ricerca di soluzioni originali, anche in situazioni non note.</w:t>
            </w:r>
          </w:p>
          <w:p w14:paraId="1DBFFD64" w14:textId="77777777" w:rsidR="00824CAA" w:rsidRPr="006923AF" w:rsidRDefault="00824CAA" w:rsidP="008D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right="348" w:hanging="283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793F47E5" w14:textId="77777777" w:rsidR="0054151B" w:rsidRPr="004265D1" w:rsidRDefault="00376594" w:rsidP="008D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right="348" w:hanging="283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 w:val="22"/>
                  <w:szCs w:val="22"/>
                </w:rPr>
                <w:id w:val="-1036187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51B" w:rsidRPr="006923AF">
                  <w:rPr>
                    <w:rFonts w:ascii="MS Gothic" w:eastAsia="MS Gothic" w:hAnsi="MS Gothic" w:cstheme="maj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4151B" w:rsidRPr="006923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54151B" w:rsidRPr="006923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Partecipazione a Campionati Studenteschi</w:t>
            </w:r>
          </w:p>
        </w:tc>
      </w:tr>
    </w:tbl>
    <w:p w14:paraId="62415979" w14:textId="77777777" w:rsidR="0054151B" w:rsidRDefault="0054151B" w:rsidP="0054151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2"/>
          <w:szCs w:val="22"/>
        </w:rPr>
      </w:pPr>
    </w:p>
    <w:p w14:paraId="6F3BD9E1" w14:textId="77777777" w:rsidR="00374FEC" w:rsidRDefault="00374FEC" w:rsidP="0054151B">
      <w:pPr>
        <w:widowControl w:val="0"/>
        <w:jc w:val="both"/>
        <w:rPr>
          <w:rFonts w:asciiTheme="majorHAnsi" w:hAnsiTheme="majorHAnsi" w:cstheme="majorHAnsi"/>
          <w:b/>
          <w:bCs/>
          <w:color w:val="000000"/>
          <w:kern w:val="28"/>
          <w:sz w:val="28"/>
          <w:szCs w:val="28"/>
          <w14:cntxtAlts/>
        </w:rPr>
      </w:pPr>
      <w:bookmarkStart w:id="6" w:name="_Hlk165807732"/>
    </w:p>
    <w:p w14:paraId="2162C083" w14:textId="77777777" w:rsidR="00374FEC" w:rsidRDefault="00374FEC" w:rsidP="0054151B">
      <w:pPr>
        <w:widowControl w:val="0"/>
        <w:jc w:val="both"/>
        <w:rPr>
          <w:rFonts w:asciiTheme="majorHAnsi" w:hAnsiTheme="majorHAnsi" w:cstheme="majorHAnsi"/>
          <w:b/>
          <w:bCs/>
          <w:color w:val="000000"/>
          <w:kern w:val="28"/>
          <w:sz w:val="28"/>
          <w:szCs w:val="28"/>
          <w14:cntxtAlts/>
        </w:rPr>
      </w:pPr>
    </w:p>
    <w:p w14:paraId="36AD76DE" w14:textId="06E52FAD" w:rsidR="0054151B" w:rsidRPr="008D55E2" w:rsidRDefault="0054151B" w:rsidP="0054151B">
      <w:pPr>
        <w:widowControl w:val="0"/>
        <w:jc w:val="both"/>
        <w:rPr>
          <w:rFonts w:asciiTheme="majorHAnsi" w:hAnsiTheme="majorHAnsi" w:cstheme="majorHAnsi"/>
          <w:b/>
          <w:bCs/>
          <w:color w:val="000000"/>
          <w:kern w:val="28"/>
          <w:sz w:val="28"/>
          <w:szCs w:val="28"/>
          <w14:cntxtAlts/>
        </w:rPr>
      </w:pPr>
      <w:r w:rsidRPr="008D55E2">
        <w:rPr>
          <w:rFonts w:asciiTheme="majorHAnsi" w:hAnsiTheme="majorHAnsi" w:cstheme="majorHAnsi"/>
          <w:b/>
          <w:bCs/>
          <w:color w:val="000000"/>
          <w:kern w:val="28"/>
          <w:sz w:val="28"/>
          <w:szCs w:val="28"/>
          <w14:cntxtAlts/>
        </w:rPr>
        <w:lastRenderedPageBreak/>
        <w:t>METODOLOGIE DIDATTICHE</w:t>
      </w:r>
    </w:p>
    <w:p w14:paraId="37B5E70F" w14:textId="77777777" w:rsidR="0054151B" w:rsidRPr="008D55E2" w:rsidRDefault="0054151B" w:rsidP="0054151B">
      <w:pPr>
        <w:pStyle w:val="Corpotesto"/>
        <w:spacing w:line="305" w:lineRule="exact"/>
        <w:ind w:right="181"/>
        <w:rPr>
          <w:rFonts w:asciiTheme="majorHAnsi" w:hAnsiTheme="majorHAnsi" w:cstheme="majorHAnsi"/>
          <w:color w:val="FF0000"/>
          <w:sz w:val="22"/>
          <w:szCs w:val="22"/>
          <w:u w:color="FF0000"/>
        </w:rPr>
      </w:pPr>
      <w:r w:rsidRPr="008D55E2">
        <w:rPr>
          <w:rFonts w:asciiTheme="majorHAnsi" w:hAnsiTheme="majorHAnsi" w:cstheme="majorHAnsi"/>
          <w:color w:val="FF0000"/>
          <w:sz w:val="22"/>
          <w:szCs w:val="22"/>
          <w:u w:color="FF0000"/>
        </w:rPr>
        <w:t>(indicare materie ed apporre</w:t>
      </w:r>
      <w:r w:rsidRPr="008D55E2">
        <w:rPr>
          <w:rFonts w:asciiTheme="majorHAnsi" w:hAnsiTheme="majorHAnsi" w:cstheme="majorHAnsi"/>
          <w:color w:val="FF0000"/>
          <w:spacing w:val="-3"/>
          <w:sz w:val="22"/>
          <w:szCs w:val="22"/>
          <w:u w:color="FF0000"/>
        </w:rPr>
        <w:t xml:space="preserve"> </w:t>
      </w:r>
      <w:r w:rsidRPr="008D55E2">
        <w:rPr>
          <w:rFonts w:asciiTheme="majorHAnsi" w:hAnsiTheme="majorHAnsi" w:cstheme="majorHAnsi"/>
          <w:color w:val="FF0000"/>
          <w:sz w:val="22"/>
          <w:szCs w:val="22"/>
          <w:u w:color="FF0000"/>
        </w:rPr>
        <w:t>una</w:t>
      </w:r>
      <w:r w:rsidRPr="008D55E2">
        <w:rPr>
          <w:rFonts w:asciiTheme="majorHAnsi" w:hAnsiTheme="majorHAnsi" w:cstheme="majorHAnsi"/>
          <w:color w:val="FF0000"/>
          <w:spacing w:val="-3"/>
          <w:sz w:val="22"/>
          <w:szCs w:val="22"/>
          <w:u w:color="FF0000"/>
        </w:rPr>
        <w:t xml:space="preserve"> </w:t>
      </w:r>
      <w:r w:rsidRPr="008D55E2">
        <w:rPr>
          <w:rFonts w:asciiTheme="majorHAnsi" w:hAnsiTheme="majorHAnsi" w:cstheme="majorHAnsi"/>
          <w:color w:val="FF0000"/>
          <w:sz w:val="22"/>
          <w:szCs w:val="22"/>
          <w:u w:color="FF0000"/>
        </w:rPr>
        <w:t>crocetta</w:t>
      </w:r>
      <w:r w:rsidRPr="008D55E2">
        <w:rPr>
          <w:rFonts w:asciiTheme="majorHAnsi" w:hAnsiTheme="majorHAnsi" w:cstheme="majorHAnsi"/>
          <w:color w:val="FF0000"/>
          <w:spacing w:val="-3"/>
          <w:sz w:val="22"/>
          <w:szCs w:val="22"/>
          <w:u w:color="FF0000"/>
        </w:rPr>
        <w:t xml:space="preserve"> </w:t>
      </w:r>
      <w:r w:rsidRPr="008D55E2">
        <w:rPr>
          <w:rFonts w:asciiTheme="majorHAnsi" w:hAnsiTheme="majorHAnsi" w:cstheme="majorHAnsi"/>
          <w:color w:val="FF0000"/>
          <w:sz w:val="22"/>
          <w:szCs w:val="22"/>
          <w:u w:color="FF0000"/>
        </w:rPr>
        <w:t>nella</w:t>
      </w:r>
      <w:r w:rsidRPr="008D55E2">
        <w:rPr>
          <w:rFonts w:asciiTheme="majorHAnsi" w:hAnsiTheme="majorHAnsi" w:cstheme="majorHAnsi"/>
          <w:color w:val="FF0000"/>
          <w:spacing w:val="-3"/>
          <w:sz w:val="22"/>
          <w:szCs w:val="22"/>
          <w:u w:color="FF0000"/>
        </w:rPr>
        <w:t xml:space="preserve"> </w:t>
      </w:r>
      <w:r w:rsidRPr="008D55E2">
        <w:rPr>
          <w:rFonts w:asciiTheme="majorHAnsi" w:hAnsiTheme="majorHAnsi" w:cstheme="majorHAnsi"/>
          <w:color w:val="FF0000"/>
          <w:sz w:val="22"/>
          <w:szCs w:val="22"/>
          <w:u w:color="FF0000"/>
        </w:rPr>
        <w:t>casella</w:t>
      </w:r>
      <w:r w:rsidRPr="008D55E2">
        <w:rPr>
          <w:rFonts w:asciiTheme="majorHAnsi" w:hAnsiTheme="majorHAnsi" w:cstheme="majorHAnsi"/>
          <w:color w:val="FF0000"/>
          <w:spacing w:val="-3"/>
          <w:sz w:val="22"/>
          <w:szCs w:val="22"/>
          <w:u w:color="FF0000"/>
        </w:rPr>
        <w:t xml:space="preserve"> </w:t>
      </w:r>
      <w:r w:rsidRPr="008D55E2">
        <w:rPr>
          <w:rFonts w:asciiTheme="majorHAnsi" w:hAnsiTheme="majorHAnsi" w:cstheme="majorHAnsi"/>
          <w:color w:val="FF0000"/>
          <w:sz w:val="22"/>
          <w:szCs w:val="22"/>
          <w:u w:color="FF0000"/>
        </w:rPr>
        <w:t>corrispondente</w:t>
      </w:r>
      <w:r w:rsidRPr="008D55E2">
        <w:rPr>
          <w:rFonts w:asciiTheme="majorHAnsi" w:hAnsiTheme="majorHAnsi" w:cstheme="majorHAnsi"/>
          <w:color w:val="FF0000"/>
          <w:spacing w:val="-1"/>
          <w:sz w:val="22"/>
          <w:szCs w:val="22"/>
          <w:u w:color="FF0000"/>
        </w:rPr>
        <w:t xml:space="preserve"> </w:t>
      </w:r>
      <w:r w:rsidRPr="008D55E2">
        <w:rPr>
          <w:rFonts w:asciiTheme="majorHAnsi" w:hAnsiTheme="majorHAnsi" w:cstheme="majorHAnsi"/>
          <w:color w:val="FF0000"/>
          <w:sz w:val="22"/>
          <w:szCs w:val="22"/>
          <w:u w:color="FF0000"/>
        </w:rPr>
        <w:t>alle</w:t>
      </w:r>
      <w:r w:rsidRPr="008D55E2">
        <w:rPr>
          <w:rFonts w:asciiTheme="majorHAnsi" w:hAnsiTheme="majorHAnsi" w:cstheme="majorHAnsi"/>
          <w:color w:val="FF0000"/>
          <w:spacing w:val="-3"/>
          <w:sz w:val="22"/>
          <w:szCs w:val="22"/>
          <w:u w:color="FF0000"/>
        </w:rPr>
        <w:t xml:space="preserve"> </w:t>
      </w:r>
      <w:r w:rsidRPr="008D55E2">
        <w:rPr>
          <w:rFonts w:asciiTheme="majorHAnsi" w:hAnsiTheme="majorHAnsi" w:cstheme="majorHAnsi"/>
          <w:color w:val="FF0000"/>
          <w:sz w:val="22"/>
          <w:szCs w:val="22"/>
          <w:u w:color="FF0000"/>
        </w:rPr>
        <w:t>metodologie utilizzate)</w:t>
      </w:r>
    </w:p>
    <w:p w14:paraId="586DFE11" w14:textId="77777777" w:rsidR="0054151B" w:rsidRPr="008D55E2" w:rsidRDefault="0054151B" w:rsidP="0054151B">
      <w:pPr>
        <w:widowControl w:val="0"/>
        <w:jc w:val="both"/>
        <w:rPr>
          <w:rFonts w:asciiTheme="majorHAnsi" w:hAnsiTheme="majorHAnsi" w:cstheme="majorHAnsi"/>
          <w:color w:val="000000"/>
          <w:kern w:val="28"/>
          <w14:cntxtAlts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992"/>
        <w:gridCol w:w="992"/>
        <w:gridCol w:w="851"/>
        <w:gridCol w:w="992"/>
        <w:gridCol w:w="992"/>
        <w:gridCol w:w="850"/>
        <w:gridCol w:w="992"/>
        <w:gridCol w:w="851"/>
        <w:gridCol w:w="993"/>
      </w:tblGrid>
      <w:tr w:rsidR="0054151B" w:rsidRPr="008D55E2" w14:paraId="67A16CB4" w14:textId="77777777" w:rsidTr="0050792A">
        <w:trPr>
          <w:trHeight w:val="251"/>
        </w:trPr>
        <w:tc>
          <w:tcPr>
            <w:tcW w:w="170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8C74B" w14:textId="77777777" w:rsidR="0054151B" w:rsidRPr="008D55E2" w:rsidRDefault="0054151B" w:rsidP="00A33C09">
            <w:pPr>
              <w:tabs>
                <w:tab w:val="left" w:pos="1470"/>
                <w:tab w:val="center" w:pos="4819"/>
                <w:tab w:val="right" w:pos="9638"/>
              </w:tabs>
              <w:spacing w:line="276" w:lineRule="auto"/>
              <w:rPr>
                <w:rFonts w:asciiTheme="majorHAnsi" w:eastAsia="Calibri" w:hAnsiTheme="majorHAnsi" w:cstheme="majorHAnsi"/>
                <w:color w:val="FFFFFF" w:themeColor="background1"/>
              </w:rPr>
            </w:pPr>
            <w:r w:rsidRPr="008D55E2">
              <w:rPr>
                <w:rFonts w:asciiTheme="majorHAnsi" w:hAnsiTheme="majorHAnsi" w:cstheme="majorHAnsi"/>
                <w:b/>
                <w:smallCaps/>
              </w:rPr>
              <w:t>METODOLOGIE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2380C" w14:textId="77777777" w:rsidR="0054151B" w:rsidRPr="008D55E2" w:rsidRDefault="0054151B" w:rsidP="00A33C09">
            <w:pPr>
              <w:pStyle w:val="TableParagraph"/>
              <w:tabs>
                <w:tab w:val="left" w:pos="1737"/>
              </w:tabs>
              <w:ind w:right="99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D55E2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Lezioni frontali e dialogate</w:t>
            </w:r>
          </w:p>
        </w:tc>
        <w:tc>
          <w:tcPr>
            <w:tcW w:w="992" w:type="dxa"/>
          </w:tcPr>
          <w:p w14:paraId="72ED2037" w14:textId="77777777" w:rsidR="0054151B" w:rsidRPr="008D55E2" w:rsidRDefault="0054151B" w:rsidP="008358B1">
            <w:pPr>
              <w:tabs>
                <w:tab w:val="left" w:pos="1902"/>
                <w:tab w:val="center" w:pos="5251"/>
                <w:tab w:val="right" w:pos="9952"/>
              </w:tabs>
              <w:spacing w:line="276" w:lineRule="auto"/>
              <w:ind w:left="-48" w:right="-112" w:hanging="7"/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</w:pPr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Esercitazioni guidate e autonome</w:t>
            </w:r>
          </w:p>
        </w:tc>
        <w:tc>
          <w:tcPr>
            <w:tcW w:w="851" w:type="dxa"/>
          </w:tcPr>
          <w:p w14:paraId="0DF9C17D" w14:textId="77777777" w:rsidR="0054151B" w:rsidRPr="008D55E2" w:rsidRDefault="0054151B" w:rsidP="00A33C09">
            <w:pPr>
              <w:tabs>
                <w:tab w:val="left" w:pos="1902"/>
                <w:tab w:val="center" w:pos="5251"/>
                <w:tab w:val="right" w:pos="9952"/>
              </w:tabs>
              <w:spacing w:line="276" w:lineRule="auto"/>
              <w:ind w:hanging="7"/>
              <w:jc w:val="both"/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</w:pPr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 xml:space="preserve">Lezioni </w:t>
            </w:r>
            <w:proofErr w:type="spellStart"/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multim</w:t>
            </w:r>
            <w:proofErr w:type="spellEnd"/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.</w:t>
            </w:r>
          </w:p>
        </w:tc>
        <w:tc>
          <w:tcPr>
            <w:tcW w:w="992" w:type="dxa"/>
          </w:tcPr>
          <w:p w14:paraId="41809447" w14:textId="77777777" w:rsidR="0054151B" w:rsidRPr="008D55E2" w:rsidRDefault="0054151B" w:rsidP="00A33C09">
            <w:pPr>
              <w:pStyle w:val="TableParagraph"/>
              <w:tabs>
                <w:tab w:val="left" w:pos="1737"/>
              </w:tabs>
              <w:ind w:right="27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proofErr w:type="spellStart"/>
            <w:r w:rsidRPr="008D55E2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Problem</w:t>
            </w:r>
            <w:proofErr w:type="spellEnd"/>
          </w:p>
          <w:p w14:paraId="7CC546A6" w14:textId="77777777" w:rsidR="0054151B" w:rsidRPr="008D55E2" w:rsidRDefault="0054151B" w:rsidP="00A33C09">
            <w:pPr>
              <w:pStyle w:val="TableParagraph"/>
              <w:tabs>
                <w:tab w:val="left" w:pos="1737"/>
              </w:tabs>
              <w:ind w:right="99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D55E2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solving</w:t>
            </w:r>
          </w:p>
        </w:tc>
        <w:tc>
          <w:tcPr>
            <w:tcW w:w="992" w:type="dxa"/>
          </w:tcPr>
          <w:p w14:paraId="37344CDC" w14:textId="77777777" w:rsidR="0054151B" w:rsidRPr="008D55E2" w:rsidRDefault="0054151B" w:rsidP="00A33C09">
            <w:pPr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</w:pPr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Lavori di ricerca</w:t>
            </w:r>
          </w:p>
          <w:p w14:paraId="6ECFF138" w14:textId="2ECC1C27" w:rsidR="0054151B" w:rsidRPr="008D55E2" w:rsidRDefault="0054151B" w:rsidP="008358B1">
            <w:pPr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</w:pPr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Individuali e</w:t>
            </w:r>
            <w:r w:rsidR="008358B1"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 xml:space="preserve"> </w:t>
            </w:r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di gruppo</w:t>
            </w:r>
          </w:p>
        </w:tc>
        <w:tc>
          <w:tcPr>
            <w:tcW w:w="850" w:type="dxa"/>
          </w:tcPr>
          <w:p w14:paraId="3A65D992" w14:textId="77777777" w:rsidR="0054151B" w:rsidRPr="008D55E2" w:rsidRDefault="0054151B" w:rsidP="00A33C09">
            <w:pPr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</w:pPr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Attività</w:t>
            </w:r>
          </w:p>
          <w:p w14:paraId="705882FD" w14:textId="67323C7F" w:rsidR="0054151B" w:rsidRPr="008D55E2" w:rsidRDefault="0054151B" w:rsidP="008358B1">
            <w:pPr>
              <w:ind w:left="-58" w:right="-107"/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</w:pPr>
            <w:proofErr w:type="spellStart"/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Lab</w:t>
            </w:r>
            <w:r w:rsidR="008358B1"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orat</w:t>
            </w:r>
            <w:proofErr w:type="spellEnd"/>
            <w:r w:rsidR="008358B1"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.</w:t>
            </w:r>
          </w:p>
        </w:tc>
        <w:tc>
          <w:tcPr>
            <w:tcW w:w="992" w:type="dxa"/>
          </w:tcPr>
          <w:p w14:paraId="0EA612A8" w14:textId="77777777" w:rsidR="0054151B" w:rsidRPr="008D55E2" w:rsidRDefault="0054151B" w:rsidP="00A33C09">
            <w:pPr>
              <w:ind w:left="-107" w:right="-126"/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</w:pPr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Brainstorming</w:t>
            </w:r>
          </w:p>
        </w:tc>
        <w:tc>
          <w:tcPr>
            <w:tcW w:w="851" w:type="dxa"/>
          </w:tcPr>
          <w:p w14:paraId="14267C7E" w14:textId="77777777" w:rsidR="0054151B" w:rsidRPr="008D55E2" w:rsidRDefault="0054151B" w:rsidP="008358B1">
            <w:pPr>
              <w:ind w:right="-106"/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</w:pPr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 xml:space="preserve">Peer </w:t>
            </w:r>
            <w:proofErr w:type="spellStart"/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education</w:t>
            </w:r>
            <w:proofErr w:type="spellEnd"/>
          </w:p>
        </w:tc>
        <w:tc>
          <w:tcPr>
            <w:tcW w:w="993" w:type="dxa"/>
          </w:tcPr>
          <w:p w14:paraId="2382AFDD" w14:textId="77777777" w:rsidR="0054151B" w:rsidRPr="008D55E2" w:rsidRDefault="0054151B" w:rsidP="00A33C09">
            <w:pPr>
              <w:ind w:left="-14"/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</w:pPr>
            <w:proofErr w:type="spellStart"/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Flipped</w:t>
            </w:r>
            <w:proofErr w:type="spellEnd"/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 xml:space="preserve"> </w:t>
            </w:r>
            <w:proofErr w:type="spellStart"/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classroom</w:t>
            </w:r>
            <w:proofErr w:type="spellEnd"/>
          </w:p>
        </w:tc>
      </w:tr>
      <w:tr w:rsidR="0054151B" w:rsidRPr="00AD04EF" w14:paraId="7898B1AC" w14:textId="77777777" w:rsidTr="0050792A">
        <w:trPr>
          <w:trHeight w:val="920"/>
        </w:trPr>
        <w:tc>
          <w:tcPr>
            <w:tcW w:w="170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410CE" w14:textId="6CADAE6E" w:rsidR="0054151B" w:rsidRPr="008D55E2" w:rsidRDefault="0054151B" w:rsidP="00A33C09">
            <w:pPr>
              <w:tabs>
                <w:tab w:val="left" w:pos="1470"/>
                <w:tab w:val="center" w:pos="4819"/>
                <w:tab w:val="right" w:pos="9638"/>
              </w:tabs>
              <w:spacing w:line="276" w:lineRule="auto"/>
              <w:rPr>
                <w:rFonts w:asciiTheme="majorHAnsi" w:hAnsiTheme="majorHAnsi" w:cstheme="majorHAnsi"/>
                <w:b/>
                <w:smallCaps/>
                <w:color w:val="000000"/>
                <w:sz w:val="20"/>
                <w:szCs w:val="20"/>
              </w:rPr>
            </w:pPr>
            <w:r w:rsidRPr="008D55E2"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  <w:t>(</w:t>
            </w:r>
            <w:r w:rsidRPr="008D55E2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>indicare la disciplina)</w:t>
            </w:r>
          </w:p>
        </w:tc>
        <w:tc>
          <w:tcPr>
            <w:tcW w:w="99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57965" w14:textId="77777777" w:rsidR="0054151B" w:rsidRPr="00AD04EF" w:rsidRDefault="0054151B" w:rsidP="00A33C09">
            <w:pPr>
              <w:tabs>
                <w:tab w:val="left" w:pos="1902"/>
                <w:tab w:val="center" w:pos="5251"/>
                <w:tab w:val="right" w:pos="9952"/>
              </w:tabs>
              <w:spacing w:line="276" w:lineRule="auto"/>
              <w:ind w:left="57" w:hanging="7"/>
              <w:jc w:val="center"/>
              <w:rPr>
                <w:rFonts w:asciiTheme="majorHAnsi" w:hAnsiTheme="majorHAnsi" w:cstheme="majorHAnsi"/>
                <w:b/>
                <w:smallCaps/>
                <w:color w:val="00000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15EC0E8" w14:textId="77777777" w:rsidR="0054151B" w:rsidRPr="00AD04EF" w:rsidRDefault="0054151B" w:rsidP="00A33C09">
            <w:pPr>
              <w:tabs>
                <w:tab w:val="left" w:pos="1902"/>
                <w:tab w:val="center" w:pos="5251"/>
                <w:tab w:val="right" w:pos="9952"/>
              </w:tabs>
              <w:spacing w:line="276" w:lineRule="auto"/>
              <w:ind w:left="57" w:hanging="7"/>
              <w:jc w:val="center"/>
              <w:rPr>
                <w:rFonts w:asciiTheme="majorHAnsi" w:hAnsiTheme="majorHAnsi" w:cstheme="majorHAnsi"/>
                <w:b/>
                <w:smallCaps/>
                <w:color w:val="00000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B1B3403" w14:textId="77777777" w:rsidR="0054151B" w:rsidRPr="00AD04EF" w:rsidRDefault="0054151B" w:rsidP="00A33C09">
            <w:pPr>
              <w:tabs>
                <w:tab w:val="left" w:pos="1902"/>
                <w:tab w:val="center" w:pos="5251"/>
                <w:tab w:val="right" w:pos="9952"/>
              </w:tabs>
              <w:spacing w:line="276" w:lineRule="auto"/>
              <w:ind w:left="57" w:hanging="7"/>
              <w:jc w:val="center"/>
              <w:rPr>
                <w:rFonts w:asciiTheme="majorHAnsi" w:hAnsiTheme="majorHAnsi" w:cstheme="majorHAnsi"/>
                <w:b/>
                <w:smallCaps/>
                <w:color w:val="00000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DA7311D" w14:textId="77777777" w:rsidR="0054151B" w:rsidRPr="00AD04EF" w:rsidRDefault="0054151B" w:rsidP="00A33C09">
            <w:pPr>
              <w:tabs>
                <w:tab w:val="left" w:pos="1902"/>
                <w:tab w:val="center" w:pos="5251"/>
                <w:tab w:val="right" w:pos="9952"/>
              </w:tabs>
              <w:spacing w:line="276" w:lineRule="auto"/>
              <w:ind w:hanging="7"/>
              <w:jc w:val="center"/>
              <w:rPr>
                <w:rFonts w:asciiTheme="majorHAnsi" w:hAnsiTheme="majorHAnsi" w:cstheme="majorHAnsi"/>
                <w:b/>
                <w:smallCaps/>
                <w:color w:val="00000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21404CF" w14:textId="77777777" w:rsidR="0054151B" w:rsidRPr="00AD04EF" w:rsidRDefault="0054151B" w:rsidP="00A33C09">
            <w:pPr>
              <w:tabs>
                <w:tab w:val="left" w:pos="1902"/>
                <w:tab w:val="center" w:pos="5251"/>
                <w:tab w:val="right" w:pos="9952"/>
              </w:tabs>
              <w:spacing w:line="276" w:lineRule="auto"/>
              <w:ind w:left="57" w:hanging="7"/>
              <w:jc w:val="center"/>
              <w:rPr>
                <w:rFonts w:asciiTheme="majorHAnsi" w:hAnsiTheme="majorHAnsi" w:cstheme="majorHAnsi"/>
                <w:b/>
                <w:smallCaps/>
                <w:color w:val="00000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093E21" w14:textId="77777777" w:rsidR="0054151B" w:rsidRPr="00AD04EF" w:rsidRDefault="0054151B" w:rsidP="00A33C09">
            <w:pPr>
              <w:tabs>
                <w:tab w:val="left" w:pos="1902"/>
                <w:tab w:val="center" w:pos="5251"/>
                <w:tab w:val="right" w:pos="9952"/>
              </w:tabs>
              <w:spacing w:line="276" w:lineRule="auto"/>
              <w:ind w:left="57" w:hanging="7"/>
              <w:jc w:val="center"/>
              <w:rPr>
                <w:rFonts w:asciiTheme="majorHAnsi" w:hAnsiTheme="majorHAnsi" w:cstheme="majorHAnsi"/>
                <w:b/>
                <w:smallCaps/>
                <w:color w:val="00000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EA17C62" w14:textId="77777777" w:rsidR="0054151B" w:rsidRPr="00AD04EF" w:rsidRDefault="0054151B" w:rsidP="00A33C09">
            <w:pPr>
              <w:tabs>
                <w:tab w:val="left" w:pos="1902"/>
                <w:tab w:val="center" w:pos="5251"/>
                <w:tab w:val="right" w:pos="9952"/>
              </w:tabs>
              <w:spacing w:line="276" w:lineRule="auto"/>
              <w:ind w:left="-48" w:hanging="7"/>
              <w:jc w:val="center"/>
              <w:rPr>
                <w:rFonts w:asciiTheme="majorHAnsi" w:hAnsiTheme="majorHAnsi" w:cstheme="majorHAnsi"/>
                <w:b/>
                <w:smallCaps/>
                <w:color w:val="00000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42DBA4F" w14:textId="77777777" w:rsidR="0054151B" w:rsidRPr="00AD04EF" w:rsidRDefault="0054151B" w:rsidP="00A33C09">
            <w:pPr>
              <w:tabs>
                <w:tab w:val="left" w:pos="1902"/>
                <w:tab w:val="center" w:pos="5251"/>
                <w:tab w:val="right" w:pos="9952"/>
              </w:tabs>
              <w:spacing w:line="276" w:lineRule="auto"/>
              <w:ind w:left="-48" w:hanging="7"/>
              <w:jc w:val="center"/>
              <w:rPr>
                <w:rFonts w:asciiTheme="majorHAnsi" w:hAnsiTheme="majorHAnsi" w:cstheme="majorHAnsi"/>
                <w:b/>
                <w:smallCaps/>
                <w:color w:val="00000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951222C" w14:textId="77777777" w:rsidR="0054151B" w:rsidRPr="00AD04EF" w:rsidRDefault="0054151B" w:rsidP="00A33C09">
            <w:pPr>
              <w:tabs>
                <w:tab w:val="left" w:pos="1902"/>
                <w:tab w:val="center" w:pos="5251"/>
                <w:tab w:val="right" w:pos="9952"/>
              </w:tabs>
              <w:spacing w:line="276" w:lineRule="auto"/>
              <w:ind w:left="-48" w:hanging="7"/>
              <w:jc w:val="center"/>
              <w:rPr>
                <w:rFonts w:asciiTheme="majorHAnsi" w:hAnsiTheme="majorHAnsi" w:cstheme="majorHAnsi"/>
                <w:b/>
                <w:smallCaps/>
                <w:color w:val="000000"/>
              </w:rPr>
            </w:pPr>
          </w:p>
        </w:tc>
      </w:tr>
    </w:tbl>
    <w:p w14:paraId="7C0496A9" w14:textId="77777777" w:rsidR="0054151B" w:rsidRPr="00AD04EF" w:rsidRDefault="0054151B" w:rsidP="0054151B">
      <w:pPr>
        <w:pStyle w:val="Paragrafoelenco"/>
        <w:widowControl w:val="0"/>
        <w:tabs>
          <w:tab w:val="left" w:pos="284"/>
          <w:tab w:val="left" w:pos="1221"/>
        </w:tabs>
        <w:spacing w:line="360" w:lineRule="auto"/>
        <w:ind w:left="1219"/>
        <w:contextualSpacing w:val="0"/>
        <w:rPr>
          <w:rFonts w:asciiTheme="majorHAnsi" w:hAnsiTheme="majorHAnsi" w:cstheme="majorHAnsi"/>
        </w:rPr>
      </w:pPr>
    </w:p>
    <w:bookmarkEnd w:id="6"/>
    <w:p w14:paraId="0FF0FD09" w14:textId="77777777" w:rsidR="0054151B" w:rsidRPr="00440C25" w:rsidRDefault="0054151B" w:rsidP="0054151B">
      <w:pPr>
        <w:rPr>
          <w:rFonts w:asciiTheme="majorHAnsi" w:hAnsiTheme="majorHAnsi" w:cstheme="majorHAnsi"/>
          <w:b/>
          <w:bCs/>
          <w:color w:val="000000"/>
          <w:kern w:val="28"/>
          <w:sz w:val="22"/>
          <w:szCs w:val="22"/>
          <w14:cntxtAlts/>
        </w:rPr>
      </w:pPr>
    </w:p>
    <w:p w14:paraId="09471548" w14:textId="77777777" w:rsidR="0054151B" w:rsidRPr="008D55E2" w:rsidRDefault="0054151B" w:rsidP="0054151B">
      <w:pPr>
        <w:widowControl w:val="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8D55E2">
        <w:rPr>
          <w:rFonts w:asciiTheme="majorHAnsi" w:hAnsiTheme="majorHAnsi" w:cstheme="majorHAnsi"/>
          <w:b/>
          <w:sz w:val="28"/>
          <w:szCs w:val="28"/>
        </w:rPr>
        <w:t>TIPOLOGIE DI VERIFICA</w:t>
      </w:r>
    </w:p>
    <w:p w14:paraId="07080E87" w14:textId="77777777" w:rsidR="0054151B" w:rsidRPr="0050792A" w:rsidRDefault="0054151B" w:rsidP="0054151B">
      <w:pPr>
        <w:pStyle w:val="Corpotes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05" w:lineRule="exact"/>
        <w:rPr>
          <w:rFonts w:asciiTheme="majorHAnsi" w:hAnsiTheme="majorHAnsi" w:cstheme="majorHAnsi"/>
          <w:i/>
          <w:iCs/>
          <w:color w:val="FF0000"/>
          <w:sz w:val="22"/>
          <w:szCs w:val="22"/>
          <w:u w:color="FF0000"/>
        </w:rPr>
      </w:pPr>
      <w:r w:rsidRPr="0050792A">
        <w:rPr>
          <w:rFonts w:asciiTheme="majorHAnsi" w:hAnsiTheme="majorHAnsi" w:cstheme="majorHAnsi"/>
          <w:i/>
          <w:iCs/>
          <w:color w:val="FF0000"/>
          <w:sz w:val="22"/>
          <w:szCs w:val="22"/>
          <w:u w:color="FF0000"/>
        </w:rPr>
        <w:t>(indicare materie e apporre</w:t>
      </w:r>
      <w:r w:rsidRPr="0050792A">
        <w:rPr>
          <w:rFonts w:asciiTheme="majorHAnsi" w:hAnsiTheme="majorHAnsi" w:cstheme="majorHAnsi"/>
          <w:i/>
          <w:iCs/>
          <w:color w:val="FF0000"/>
          <w:spacing w:val="-3"/>
          <w:sz w:val="22"/>
          <w:szCs w:val="22"/>
          <w:u w:color="FF0000"/>
        </w:rPr>
        <w:t xml:space="preserve"> </w:t>
      </w:r>
      <w:r w:rsidRPr="0050792A">
        <w:rPr>
          <w:rFonts w:asciiTheme="majorHAnsi" w:hAnsiTheme="majorHAnsi" w:cstheme="majorHAnsi"/>
          <w:i/>
          <w:iCs/>
          <w:color w:val="FF0000"/>
          <w:sz w:val="22"/>
          <w:szCs w:val="22"/>
          <w:u w:color="FF0000"/>
        </w:rPr>
        <w:t>una</w:t>
      </w:r>
      <w:r w:rsidRPr="0050792A">
        <w:rPr>
          <w:rFonts w:asciiTheme="majorHAnsi" w:hAnsiTheme="majorHAnsi" w:cstheme="majorHAnsi"/>
          <w:i/>
          <w:iCs/>
          <w:color w:val="FF0000"/>
          <w:spacing w:val="-1"/>
          <w:sz w:val="22"/>
          <w:szCs w:val="22"/>
          <w:u w:color="FF0000"/>
        </w:rPr>
        <w:t xml:space="preserve"> </w:t>
      </w:r>
      <w:r w:rsidRPr="0050792A">
        <w:rPr>
          <w:rFonts w:asciiTheme="majorHAnsi" w:hAnsiTheme="majorHAnsi" w:cstheme="majorHAnsi"/>
          <w:i/>
          <w:iCs/>
          <w:color w:val="FF0000"/>
          <w:sz w:val="22"/>
          <w:szCs w:val="22"/>
          <w:u w:color="FF0000"/>
        </w:rPr>
        <w:t>crocetta</w:t>
      </w:r>
      <w:r w:rsidRPr="0050792A">
        <w:rPr>
          <w:rFonts w:asciiTheme="majorHAnsi" w:hAnsiTheme="majorHAnsi" w:cstheme="majorHAnsi"/>
          <w:i/>
          <w:iCs/>
          <w:color w:val="FF0000"/>
          <w:spacing w:val="-1"/>
          <w:sz w:val="22"/>
          <w:szCs w:val="22"/>
          <w:u w:color="FF0000"/>
        </w:rPr>
        <w:t xml:space="preserve"> </w:t>
      </w:r>
      <w:r w:rsidRPr="0050792A">
        <w:rPr>
          <w:rFonts w:asciiTheme="majorHAnsi" w:hAnsiTheme="majorHAnsi" w:cstheme="majorHAnsi"/>
          <w:i/>
          <w:iCs/>
          <w:color w:val="FF0000"/>
          <w:sz w:val="22"/>
          <w:szCs w:val="22"/>
          <w:u w:color="FF0000"/>
        </w:rPr>
        <w:t>nella</w:t>
      </w:r>
      <w:r w:rsidRPr="0050792A">
        <w:rPr>
          <w:rFonts w:asciiTheme="majorHAnsi" w:hAnsiTheme="majorHAnsi" w:cstheme="majorHAnsi"/>
          <w:i/>
          <w:iCs/>
          <w:color w:val="FF0000"/>
          <w:spacing w:val="-3"/>
          <w:sz w:val="22"/>
          <w:szCs w:val="22"/>
          <w:u w:color="FF0000"/>
        </w:rPr>
        <w:t xml:space="preserve"> </w:t>
      </w:r>
      <w:r w:rsidRPr="0050792A">
        <w:rPr>
          <w:rFonts w:asciiTheme="majorHAnsi" w:hAnsiTheme="majorHAnsi" w:cstheme="majorHAnsi"/>
          <w:i/>
          <w:iCs/>
          <w:color w:val="FF0000"/>
          <w:sz w:val="22"/>
          <w:szCs w:val="22"/>
          <w:u w:color="FF0000"/>
        </w:rPr>
        <w:t>casella</w:t>
      </w:r>
      <w:r w:rsidRPr="0050792A">
        <w:rPr>
          <w:rFonts w:asciiTheme="majorHAnsi" w:hAnsiTheme="majorHAnsi" w:cstheme="majorHAnsi"/>
          <w:i/>
          <w:iCs/>
          <w:color w:val="FF0000"/>
          <w:spacing w:val="-1"/>
          <w:sz w:val="22"/>
          <w:szCs w:val="22"/>
          <w:u w:color="FF0000"/>
        </w:rPr>
        <w:t xml:space="preserve"> </w:t>
      </w:r>
      <w:r w:rsidRPr="0050792A">
        <w:rPr>
          <w:rFonts w:asciiTheme="majorHAnsi" w:hAnsiTheme="majorHAnsi" w:cstheme="majorHAnsi"/>
          <w:i/>
          <w:iCs/>
          <w:color w:val="FF0000"/>
          <w:sz w:val="22"/>
          <w:szCs w:val="22"/>
          <w:u w:color="FF0000"/>
        </w:rPr>
        <w:t>corrispondente</w:t>
      </w:r>
      <w:r w:rsidRPr="0050792A">
        <w:rPr>
          <w:rFonts w:asciiTheme="majorHAnsi" w:hAnsiTheme="majorHAnsi" w:cstheme="majorHAnsi"/>
          <w:i/>
          <w:iCs/>
          <w:color w:val="FF0000"/>
          <w:spacing w:val="-1"/>
          <w:sz w:val="22"/>
          <w:szCs w:val="22"/>
          <w:u w:color="FF0000"/>
        </w:rPr>
        <w:t xml:space="preserve"> </w:t>
      </w:r>
      <w:r w:rsidRPr="0050792A">
        <w:rPr>
          <w:rFonts w:asciiTheme="majorHAnsi" w:hAnsiTheme="majorHAnsi" w:cstheme="majorHAnsi"/>
          <w:i/>
          <w:iCs/>
          <w:color w:val="FF0000"/>
          <w:sz w:val="22"/>
          <w:szCs w:val="22"/>
          <w:u w:color="FF0000"/>
        </w:rPr>
        <w:t>alle</w:t>
      </w:r>
      <w:r w:rsidRPr="0050792A">
        <w:rPr>
          <w:rFonts w:asciiTheme="majorHAnsi" w:hAnsiTheme="majorHAnsi" w:cstheme="majorHAnsi"/>
          <w:i/>
          <w:iCs/>
          <w:color w:val="FF0000"/>
          <w:spacing w:val="-3"/>
          <w:sz w:val="22"/>
          <w:szCs w:val="22"/>
          <w:u w:color="FF0000"/>
        </w:rPr>
        <w:t xml:space="preserve"> </w:t>
      </w:r>
      <w:r w:rsidRPr="0050792A">
        <w:rPr>
          <w:rFonts w:asciiTheme="majorHAnsi" w:hAnsiTheme="majorHAnsi" w:cstheme="majorHAnsi"/>
          <w:i/>
          <w:iCs/>
          <w:color w:val="FF0000"/>
          <w:sz w:val="22"/>
          <w:szCs w:val="22"/>
          <w:u w:color="FF0000"/>
        </w:rPr>
        <w:t>tipologie</w:t>
      </w:r>
      <w:r w:rsidRPr="0050792A">
        <w:rPr>
          <w:rFonts w:asciiTheme="majorHAnsi" w:hAnsiTheme="majorHAnsi" w:cstheme="majorHAnsi"/>
          <w:i/>
          <w:iCs/>
          <w:color w:val="FF0000"/>
          <w:spacing w:val="-1"/>
          <w:sz w:val="22"/>
          <w:szCs w:val="22"/>
          <w:u w:color="FF0000"/>
        </w:rPr>
        <w:t xml:space="preserve"> </w:t>
      </w:r>
      <w:r w:rsidRPr="0050792A">
        <w:rPr>
          <w:rFonts w:asciiTheme="majorHAnsi" w:hAnsiTheme="majorHAnsi" w:cstheme="majorHAnsi"/>
          <w:i/>
          <w:iCs/>
          <w:color w:val="FF0000"/>
          <w:sz w:val="22"/>
          <w:szCs w:val="22"/>
          <w:u w:color="FF0000"/>
        </w:rPr>
        <w:t>utilizzate)</w:t>
      </w:r>
    </w:p>
    <w:p w14:paraId="5B21FA54" w14:textId="77777777" w:rsidR="0054151B" w:rsidRPr="008D55E2" w:rsidRDefault="0054151B" w:rsidP="0054151B">
      <w:pPr>
        <w:widowControl w:val="0"/>
        <w:jc w:val="both"/>
        <w:rPr>
          <w:rFonts w:asciiTheme="majorHAnsi" w:hAnsiTheme="majorHAnsi" w:cstheme="majorHAnsi"/>
          <w:color w:val="000000"/>
          <w:kern w:val="28"/>
          <w14:cntxtAlts/>
        </w:rPr>
      </w:pPr>
    </w:p>
    <w:tbl>
      <w:tblPr>
        <w:tblStyle w:val="a"/>
        <w:tblW w:w="10207" w:type="dxa"/>
        <w:tblInd w:w="-1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992"/>
        <w:gridCol w:w="992"/>
        <w:gridCol w:w="993"/>
        <w:gridCol w:w="992"/>
        <w:gridCol w:w="992"/>
        <w:gridCol w:w="993"/>
        <w:gridCol w:w="992"/>
        <w:gridCol w:w="992"/>
        <w:gridCol w:w="993"/>
      </w:tblGrid>
      <w:tr w:rsidR="008D55E2" w:rsidRPr="008D55E2" w14:paraId="45FB93A7" w14:textId="15D0A54F" w:rsidTr="008D55E2">
        <w:trPr>
          <w:trHeight w:val="251"/>
        </w:trPr>
        <w:tc>
          <w:tcPr>
            <w:tcW w:w="1276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D4594" w14:textId="77777777" w:rsidR="008D55E2" w:rsidRPr="008D55E2" w:rsidRDefault="008D55E2" w:rsidP="00A33C09">
            <w:pPr>
              <w:tabs>
                <w:tab w:val="left" w:pos="1470"/>
                <w:tab w:val="center" w:pos="4819"/>
                <w:tab w:val="right" w:pos="9638"/>
              </w:tabs>
              <w:spacing w:line="276" w:lineRule="auto"/>
              <w:rPr>
                <w:rFonts w:asciiTheme="majorHAnsi" w:eastAsia="Calibri" w:hAnsiTheme="majorHAnsi" w:cstheme="majorHAnsi"/>
                <w:color w:val="FFFFFF" w:themeColor="background1"/>
              </w:rPr>
            </w:pPr>
            <w:r w:rsidRPr="008D55E2">
              <w:rPr>
                <w:rFonts w:asciiTheme="majorHAnsi" w:hAnsiTheme="majorHAnsi" w:cstheme="majorHAnsi"/>
                <w:b/>
                <w:smallCaps/>
              </w:rPr>
              <w:t>TIPOLOGIE</w:t>
            </w:r>
          </w:p>
        </w:tc>
        <w:tc>
          <w:tcPr>
            <w:tcW w:w="99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3092B" w14:textId="77777777" w:rsidR="008D55E2" w:rsidRPr="008D55E2" w:rsidRDefault="008D55E2" w:rsidP="00A33C09">
            <w:pPr>
              <w:tabs>
                <w:tab w:val="left" w:pos="1902"/>
                <w:tab w:val="center" w:pos="5251"/>
                <w:tab w:val="right" w:pos="9952"/>
              </w:tabs>
              <w:ind w:hanging="6"/>
              <w:jc w:val="both"/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</w:pPr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Produzione</w:t>
            </w:r>
          </w:p>
          <w:p w14:paraId="66739E9F" w14:textId="77777777" w:rsidR="008D55E2" w:rsidRPr="008D55E2" w:rsidRDefault="008D55E2" w:rsidP="00A33C09">
            <w:pPr>
              <w:tabs>
                <w:tab w:val="left" w:pos="1902"/>
                <w:tab w:val="center" w:pos="5251"/>
                <w:tab w:val="right" w:pos="9952"/>
              </w:tabs>
              <w:ind w:hanging="6"/>
              <w:jc w:val="both"/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</w:pPr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 xml:space="preserve"> di testi</w:t>
            </w:r>
          </w:p>
        </w:tc>
        <w:tc>
          <w:tcPr>
            <w:tcW w:w="992" w:type="dxa"/>
            <w:shd w:val="clear" w:color="auto" w:fill="FFFFFF" w:themeFill="background1"/>
          </w:tcPr>
          <w:p w14:paraId="7C991818" w14:textId="77777777" w:rsidR="008D55E2" w:rsidRPr="008D55E2" w:rsidRDefault="008D55E2" w:rsidP="00A33C09">
            <w:pPr>
              <w:tabs>
                <w:tab w:val="left" w:pos="1902"/>
                <w:tab w:val="center" w:pos="5251"/>
                <w:tab w:val="right" w:pos="9952"/>
              </w:tabs>
              <w:ind w:hanging="6"/>
              <w:jc w:val="both"/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</w:pPr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Traduzioni</w:t>
            </w:r>
          </w:p>
        </w:tc>
        <w:tc>
          <w:tcPr>
            <w:tcW w:w="993" w:type="dxa"/>
            <w:shd w:val="clear" w:color="auto" w:fill="FFFFFF" w:themeFill="background1"/>
          </w:tcPr>
          <w:p w14:paraId="183E44DC" w14:textId="366B078A" w:rsidR="008D55E2" w:rsidRPr="008D55E2" w:rsidRDefault="008D55E2" w:rsidP="00A33C09">
            <w:pPr>
              <w:tabs>
                <w:tab w:val="left" w:pos="1902"/>
                <w:tab w:val="center" w:pos="5251"/>
                <w:tab w:val="right" w:pos="9952"/>
              </w:tabs>
              <w:ind w:left="-112" w:hanging="6"/>
              <w:jc w:val="both"/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</w:pPr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 xml:space="preserve"> </w:t>
            </w:r>
            <w:proofErr w:type="spellStart"/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Interrogaz</w:t>
            </w:r>
            <w:proofErr w:type="spellEnd"/>
            <w:r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</w:tcPr>
          <w:p w14:paraId="27E47461" w14:textId="77777777" w:rsidR="008D55E2" w:rsidRPr="008D55E2" w:rsidRDefault="008D55E2" w:rsidP="00A33C09">
            <w:pPr>
              <w:tabs>
                <w:tab w:val="left" w:pos="1902"/>
                <w:tab w:val="center" w:pos="5251"/>
                <w:tab w:val="right" w:pos="9952"/>
              </w:tabs>
              <w:ind w:hanging="6"/>
              <w:jc w:val="both"/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</w:pPr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Colloqui</w:t>
            </w:r>
          </w:p>
          <w:p w14:paraId="02517985" w14:textId="77777777" w:rsidR="008D55E2" w:rsidRPr="008D55E2" w:rsidRDefault="008D55E2" w:rsidP="00A33C09">
            <w:pPr>
              <w:tabs>
                <w:tab w:val="left" w:pos="1902"/>
                <w:tab w:val="center" w:pos="5251"/>
                <w:tab w:val="right" w:pos="9952"/>
              </w:tabs>
              <w:ind w:hanging="6"/>
              <w:jc w:val="both"/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</w:pPr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Analisi testuale</w:t>
            </w:r>
          </w:p>
        </w:tc>
        <w:tc>
          <w:tcPr>
            <w:tcW w:w="992" w:type="dxa"/>
            <w:shd w:val="clear" w:color="auto" w:fill="FFFFFF" w:themeFill="background1"/>
          </w:tcPr>
          <w:p w14:paraId="0AAF9359" w14:textId="77777777" w:rsidR="008D55E2" w:rsidRPr="008D55E2" w:rsidRDefault="008D55E2" w:rsidP="00A33C09">
            <w:pPr>
              <w:tabs>
                <w:tab w:val="left" w:pos="1902"/>
                <w:tab w:val="center" w:pos="5251"/>
                <w:tab w:val="right" w:pos="9952"/>
              </w:tabs>
              <w:ind w:hanging="6"/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</w:pPr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Risoluzione  di problemi</w:t>
            </w:r>
          </w:p>
        </w:tc>
        <w:tc>
          <w:tcPr>
            <w:tcW w:w="993" w:type="dxa"/>
            <w:shd w:val="clear" w:color="auto" w:fill="FFFFFF" w:themeFill="background1"/>
          </w:tcPr>
          <w:p w14:paraId="6248DA46" w14:textId="77777777" w:rsidR="008D55E2" w:rsidRDefault="008D55E2" w:rsidP="00A33C09">
            <w:pPr>
              <w:tabs>
                <w:tab w:val="left" w:pos="1902"/>
                <w:tab w:val="center" w:pos="5251"/>
                <w:tab w:val="right" w:pos="9952"/>
              </w:tabs>
              <w:ind w:hanging="6"/>
              <w:jc w:val="both"/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</w:pPr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 xml:space="preserve">Prove </w:t>
            </w:r>
            <w:proofErr w:type="spellStart"/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strutt</w:t>
            </w:r>
            <w:proofErr w:type="spellEnd"/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.</w:t>
            </w:r>
          </w:p>
          <w:p w14:paraId="0CB4815F" w14:textId="67FCA4BD" w:rsidR="008D55E2" w:rsidRPr="008D55E2" w:rsidRDefault="008D55E2" w:rsidP="00A33C09">
            <w:pPr>
              <w:tabs>
                <w:tab w:val="left" w:pos="1902"/>
                <w:tab w:val="center" w:pos="5251"/>
                <w:tab w:val="right" w:pos="9952"/>
              </w:tabs>
              <w:ind w:hanging="6"/>
              <w:jc w:val="both"/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</w:pPr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 xml:space="preserve"> o </w:t>
            </w:r>
            <w:proofErr w:type="spellStart"/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semistrutt</w:t>
            </w:r>
            <w:proofErr w:type="spellEnd"/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</w:tcPr>
          <w:p w14:paraId="03D3E14A" w14:textId="77777777" w:rsidR="008D55E2" w:rsidRPr="008D55E2" w:rsidRDefault="008D55E2" w:rsidP="00A33C09">
            <w:pPr>
              <w:tabs>
                <w:tab w:val="left" w:pos="1902"/>
                <w:tab w:val="center" w:pos="5251"/>
                <w:tab w:val="right" w:pos="9952"/>
              </w:tabs>
              <w:ind w:hanging="6"/>
              <w:jc w:val="both"/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</w:pPr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 xml:space="preserve">Produzione di materiali </w:t>
            </w:r>
            <w:proofErr w:type="spellStart"/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multimed</w:t>
            </w:r>
            <w:proofErr w:type="spellEnd"/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</w:tcPr>
          <w:p w14:paraId="7276788C" w14:textId="77777777" w:rsidR="008D55E2" w:rsidRPr="008D55E2" w:rsidRDefault="008D55E2" w:rsidP="00A33C09">
            <w:pPr>
              <w:tabs>
                <w:tab w:val="left" w:pos="1902"/>
                <w:tab w:val="center" w:pos="5251"/>
                <w:tab w:val="right" w:pos="9952"/>
              </w:tabs>
              <w:ind w:hanging="6"/>
              <w:jc w:val="both"/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</w:pPr>
            <w:r w:rsidRPr="008D55E2"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Prove pratiche</w:t>
            </w:r>
          </w:p>
        </w:tc>
        <w:tc>
          <w:tcPr>
            <w:tcW w:w="993" w:type="dxa"/>
            <w:shd w:val="clear" w:color="auto" w:fill="FFFFFF" w:themeFill="background1"/>
          </w:tcPr>
          <w:p w14:paraId="00628751" w14:textId="616F5967" w:rsidR="008D55E2" w:rsidRPr="008D55E2" w:rsidRDefault="008D55E2" w:rsidP="00A33C09">
            <w:pPr>
              <w:tabs>
                <w:tab w:val="left" w:pos="1902"/>
                <w:tab w:val="center" w:pos="5251"/>
                <w:tab w:val="right" w:pos="9952"/>
              </w:tabs>
              <w:ind w:hanging="6"/>
              <w:jc w:val="both"/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</w:pPr>
            <w:r>
              <w:rPr>
                <w:rFonts w:asciiTheme="majorHAnsi" w:eastAsia="Arial Unicode MS" w:hAnsiTheme="majorHAnsi" w:cstheme="majorHAnsi"/>
                <w:b/>
                <w:bCs/>
                <w:color w:val="000000"/>
                <w:sz w:val="16"/>
                <w:szCs w:val="16"/>
                <w:u w:color="000000"/>
                <w:bdr w:val="nil"/>
              </w:rPr>
              <w:t>Test online</w:t>
            </w:r>
          </w:p>
        </w:tc>
      </w:tr>
      <w:tr w:rsidR="008D55E2" w:rsidRPr="00AD04EF" w14:paraId="751D4945" w14:textId="5EEDEA11" w:rsidTr="008D55E2">
        <w:trPr>
          <w:trHeight w:val="854"/>
        </w:trPr>
        <w:tc>
          <w:tcPr>
            <w:tcW w:w="1276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C4183" w14:textId="7181CCB1" w:rsidR="008D55E2" w:rsidRPr="00AD04EF" w:rsidRDefault="008D55E2" w:rsidP="00A33C09">
            <w:pPr>
              <w:tabs>
                <w:tab w:val="left" w:pos="1470"/>
                <w:tab w:val="center" w:pos="4819"/>
                <w:tab w:val="right" w:pos="9638"/>
              </w:tabs>
              <w:spacing w:line="276" w:lineRule="auto"/>
              <w:rPr>
                <w:rFonts w:asciiTheme="majorHAnsi" w:hAnsiTheme="majorHAnsi" w:cstheme="majorHAnsi"/>
                <w:b/>
                <w:smallCaps/>
                <w:color w:val="000000"/>
                <w:sz w:val="20"/>
                <w:szCs w:val="20"/>
              </w:rPr>
            </w:pPr>
            <w:r w:rsidRPr="008D55E2"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  <w:t>(</w:t>
            </w:r>
            <w:r w:rsidRPr="008D55E2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>indicare la disciplina</w:t>
            </w:r>
            <w:r w:rsidRPr="008D55E2"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  <w:t>)</w:t>
            </w:r>
            <w:r w:rsidRPr="0054151B"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A223E" w14:textId="5B4E5E22" w:rsidR="008D55E2" w:rsidRPr="00AD04EF" w:rsidRDefault="008D55E2" w:rsidP="00A33C09">
            <w:pPr>
              <w:tabs>
                <w:tab w:val="left" w:pos="1902"/>
                <w:tab w:val="center" w:pos="5251"/>
                <w:tab w:val="right" w:pos="9952"/>
              </w:tabs>
              <w:spacing w:line="276" w:lineRule="auto"/>
              <w:ind w:left="57" w:hanging="7"/>
              <w:jc w:val="center"/>
              <w:rPr>
                <w:rFonts w:asciiTheme="majorHAnsi" w:hAnsiTheme="majorHAnsi" w:cstheme="majorHAnsi"/>
                <w:b/>
                <w:smallCaps/>
                <w:color w:val="00000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41094B1" w14:textId="77777777" w:rsidR="008D55E2" w:rsidRPr="00AD04EF" w:rsidRDefault="008D55E2" w:rsidP="00A33C09">
            <w:pPr>
              <w:tabs>
                <w:tab w:val="left" w:pos="1902"/>
                <w:tab w:val="center" w:pos="5251"/>
                <w:tab w:val="right" w:pos="9952"/>
              </w:tabs>
              <w:spacing w:line="276" w:lineRule="auto"/>
              <w:ind w:left="57" w:hanging="7"/>
              <w:jc w:val="center"/>
              <w:rPr>
                <w:rFonts w:asciiTheme="majorHAnsi" w:hAnsiTheme="majorHAnsi" w:cstheme="majorHAnsi"/>
                <w:b/>
                <w:smallCaps/>
                <w:color w:val="00000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B2520FE" w14:textId="77777777" w:rsidR="008D55E2" w:rsidRPr="00AD04EF" w:rsidRDefault="008D55E2" w:rsidP="00A33C09">
            <w:pPr>
              <w:tabs>
                <w:tab w:val="left" w:pos="1902"/>
                <w:tab w:val="center" w:pos="5251"/>
                <w:tab w:val="right" w:pos="9952"/>
              </w:tabs>
              <w:spacing w:line="276" w:lineRule="auto"/>
              <w:ind w:left="57" w:hanging="7"/>
              <w:jc w:val="center"/>
              <w:rPr>
                <w:rFonts w:asciiTheme="majorHAnsi" w:hAnsiTheme="majorHAnsi" w:cstheme="majorHAnsi"/>
                <w:b/>
                <w:smallCaps/>
                <w:color w:val="00000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A6F902E" w14:textId="77777777" w:rsidR="008D55E2" w:rsidRPr="00AD04EF" w:rsidRDefault="008D55E2" w:rsidP="00A33C09">
            <w:pPr>
              <w:tabs>
                <w:tab w:val="left" w:pos="1902"/>
                <w:tab w:val="center" w:pos="5251"/>
                <w:tab w:val="right" w:pos="9952"/>
              </w:tabs>
              <w:spacing w:line="276" w:lineRule="auto"/>
              <w:ind w:left="57" w:hanging="7"/>
              <w:jc w:val="center"/>
              <w:rPr>
                <w:rFonts w:asciiTheme="majorHAnsi" w:hAnsiTheme="majorHAnsi" w:cstheme="majorHAnsi"/>
                <w:b/>
                <w:smallCaps/>
                <w:color w:val="00000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4FB21BB" w14:textId="77777777" w:rsidR="008D55E2" w:rsidRPr="00AD04EF" w:rsidRDefault="008D55E2" w:rsidP="00A33C09">
            <w:pPr>
              <w:tabs>
                <w:tab w:val="left" w:pos="1902"/>
                <w:tab w:val="center" w:pos="5251"/>
                <w:tab w:val="right" w:pos="9952"/>
              </w:tabs>
              <w:spacing w:line="276" w:lineRule="auto"/>
              <w:ind w:left="57" w:hanging="7"/>
              <w:jc w:val="center"/>
              <w:rPr>
                <w:rFonts w:asciiTheme="majorHAnsi" w:hAnsiTheme="majorHAnsi" w:cstheme="majorHAnsi"/>
                <w:b/>
                <w:smallCaps/>
                <w:color w:val="00000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149E7CA" w14:textId="77777777" w:rsidR="008D55E2" w:rsidRPr="00AD04EF" w:rsidRDefault="008D55E2" w:rsidP="00A33C09">
            <w:pPr>
              <w:tabs>
                <w:tab w:val="left" w:pos="1902"/>
                <w:tab w:val="center" w:pos="5251"/>
                <w:tab w:val="right" w:pos="9952"/>
              </w:tabs>
              <w:spacing w:line="276" w:lineRule="auto"/>
              <w:ind w:left="-48" w:hanging="7"/>
              <w:jc w:val="center"/>
              <w:rPr>
                <w:rFonts w:asciiTheme="majorHAnsi" w:hAnsiTheme="majorHAnsi" w:cstheme="majorHAnsi"/>
                <w:b/>
                <w:smallCaps/>
                <w:color w:val="00000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B4DF697" w14:textId="77777777" w:rsidR="008D55E2" w:rsidRPr="00AD04EF" w:rsidRDefault="008D55E2" w:rsidP="00A33C09">
            <w:pPr>
              <w:tabs>
                <w:tab w:val="left" w:pos="1902"/>
                <w:tab w:val="center" w:pos="5251"/>
                <w:tab w:val="right" w:pos="9952"/>
              </w:tabs>
              <w:spacing w:line="276" w:lineRule="auto"/>
              <w:ind w:left="-48" w:hanging="7"/>
              <w:jc w:val="center"/>
              <w:rPr>
                <w:rFonts w:asciiTheme="majorHAnsi" w:hAnsiTheme="majorHAnsi" w:cstheme="majorHAnsi"/>
                <w:b/>
                <w:smallCaps/>
                <w:color w:val="00000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8F9E044" w14:textId="77777777" w:rsidR="008D55E2" w:rsidRPr="00AD04EF" w:rsidRDefault="008D55E2" w:rsidP="00A33C09">
            <w:pPr>
              <w:tabs>
                <w:tab w:val="left" w:pos="1902"/>
                <w:tab w:val="center" w:pos="5251"/>
                <w:tab w:val="right" w:pos="9952"/>
              </w:tabs>
              <w:spacing w:line="276" w:lineRule="auto"/>
              <w:ind w:left="-48" w:hanging="7"/>
              <w:jc w:val="center"/>
              <w:rPr>
                <w:rFonts w:asciiTheme="majorHAnsi" w:hAnsiTheme="majorHAnsi" w:cstheme="majorHAnsi"/>
                <w:b/>
                <w:smallCaps/>
                <w:color w:val="00000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8397E7E" w14:textId="77777777" w:rsidR="008D55E2" w:rsidRPr="00AD04EF" w:rsidRDefault="008D55E2" w:rsidP="00A33C09">
            <w:pPr>
              <w:tabs>
                <w:tab w:val="left" w:pos="1902"/>
                <w:tab w:val="center" w:pos="5251"/>
                <w:tab w:val="right" w:pos="9952"/>
              </w:tabs>
              <w:spacing w:line="276" w:lineRule="auto"/>
              <w:ind w:left="-48" w:hanging="7"/>
              <w:jc w:val="center"/>
              <w:rPr>
                <w:rFonts w:asciiTheme="majorHAnsi" w:hAnsiTheme="majorHAnsi" w:cstheme="majorHAnsi"/>
                <w:b/>
                <w:smallCaps/>
                <w:color w:val="000000"/>
              </w:rPr>
            </w:pPr>
          </w:p>
        </w:tc>
      </w:tr>
    </w:tbl>
    <w:p w14:paraId="17EF82DA" w14:textId="77777777" w:rsidR="00D8627C" w:rsidRDefault="00D8627C" w:rsidP="008C420E">
      <w:pPr>
        <w:rPr>
          <w:rFonts w:asciiTheme="majorHAnsi" w:hAnsiTheme="majorHAnsi" w:cstheme="majorHAnsi"/>
          <w:b/>
        </w:rPr>
      </w:pPr>
    </w:p>
    <w:p w14:paraId="5493D986" w14:textId="77777777" w:rsidR="00D8627C" w:rsidRDefault="00D8627C" w:rsidP="008C420E">
      <w:pPr>
        <w:rPr>
          <w:rFonts w:asciiTheme="majorHAnsi" w:hAnsiTheme="majorHAnsi" w:cstheme="majorHAnsi"/>
          <w:b/>
          <w:sz w:val="28"/>
          <w:szCs w:val="28"/>
        </w:rPr>
      </w:pPr>
    </w:p>
    <w:p w14:paraId="0F351F05" w14:textId="77777777" w:rsidR="00154348" w:rsidRDefault="00154348" w:rsidP="008C420E">
      <w:pPr>
        <w:rPr>
          <w:rFonts w:asciiTheme="majorHAnsi" w:hAnsiTheme="majorHAnsi" w:cstheme="majorHAnsi"/>
          <w:b/>
          <w:sz w:val="28"/>
          <w:szCs w:val="28"/>
        </w:rPr>
      </w:pPr>
    </w:p>
    <w:p w14:paraId="17DD4417" w14:textId="5A7BA5C8" w:rsidR="008C420E" w:rsidRDefault="008C420E" w:rsidP="008C420E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8D55E2">
        <w:rPr>
          <w:rFonts w:asciiTheme="majorHAnsi" w:hAnsiTheme="majorHAnsi" w:cstheme="majorHAnsi"/>
          <w:b/>
          <w:bCs/>
          <w:sz w:val="28"/>
          <w:szCs w:val="28"/>
        </w:rPr>
        <w:t>CRITERI E STRUMENTI DI VALUTAZIONE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4"/>
      </w:tblGrid>
      <w:tr w:rsidR="008C420E" w:rsidRPr="00A14187" w14:paraId="2B763B08" w14:textId="77777777" w:rsidTr="00DD626C">
        <w:tc>
          <w:tcPr>
            <w:tcW w:w="9634" w:type="dxa"/>
            <w:shd w:val="clear" w:color="auto" w:fill="C00000"/>
          </w:tcPr>
          <w:p w14:paraId="1E89E72C" w14:textId="77777777" w:rsidR="008C420E" w:rsidRPr="00A14187" w:rsidRDefault="008C420E" w:rsidP="00DD626C">
            <w:pPr>
              <w:widowControl w:val="0"/>
              <w:tabs>
                <w:tab w:val="left" w:pos="413"/>
              </w:tabs>
              <w:spacing w:after="20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CRITERI</w:t>
            </w:r>
          </w:p>
        </w:tc>
      </w:tr>
      <w:tr w:rsidR="008C420E" w14:paraId="0880E33E" w14:textId="77777777" w:rsidTr="00DD626C">
        <w:trPr>
          <w:trHeight w:val="3294"/>
        </w:trPr>
        <w:tc>
          <w:tcPr>
            <w:tcW w:w="9634" w:type="dxa"/>
          </w:tcPr>
          <w:p w14:paraId="71C376A6" w14:textId="77777777" w:rsidR="008C420E" w:rsidRDefault="008C420E" w:rsidP="00DD6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318" w:right="278" w:hanging="318"/>
              <w:jc w:val="both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72ABA8DA" w14:textId="77777777" w:rsidR="008C420E" w:rsidRPr="00257336" w:rsidRDefault="00376594" w:rsidP="00DD6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spacing w:line="240" w:lineRule="exact"/>
              <w:ind w:left="37" w:right="278"/>
              <w:jc w:val="both"/>
              <w:rPr>
                <w:rFonts w:asciiTheme="majorHAnsi" w:hAnsiTheme="majorHAnsi" w:cstheme="majorHAnsi"/>
                <w:color w:val="000000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 w:val="22"/>
                  <w:szCs w:val="22"/>
                </w:rPr>
                <w:id w:val="1458377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20E">
                  <w:rPr>
                    <w:rFonts w:ascii="MS Gothic" w:eastAsia="MS Gothic" w:hAnsi="MS Gothic" w:cstheme="maj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8C420E" w:rsidRPr="006923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8C420E" w:rsidRPr="00257336">
              <w:rPr>
                <w:rFonts w:asciiTheme="majorHAnsi" w:hAnsiTheme="majorHAnsi" w:cstheme="majorHAnsi"/>
                <w:color w:val="000000"/>
              </w:rPr>
              <w:t>Valutazione come impulso al massimo sviluppo della personalit</w:t>
            </w:r>
            <w:r w:rsidR="008C420E" w:rsidRPr="00257336">
              <w:rPr>
                <w:rFonts w:ascii="Calibri" w:hAnsi="Calibri" w:cs="Calibri"/>
                <w:color w:val="000000"/>
              </w:rPr>
              <w:t>à</w:t>
            </w:r>
            <w:r w:rsidR="008C420E" w:rsidRPr="00257336">
              <w:rPr>
                <w:rFonts w:asciiTheme="majorHAnsi" w:hAnsiTheme="majorHAnsi" w:cstheme="majorHAnsi"/>
                <w:color w:val="000000"/>
              </w:rPr>
              <w:t xml:space="preserve"> (valutazione formativa);</w:t>
            </w:r>
          </w:p>
          <w:p w14:paraId="3E79986D" w14:textId="77777777" w:rsidR="008C420E" w:rsidRPr="00257336" w:rsidRDefault="008C420E" w:rsidP="00DD6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spacing w:line="240" w:lineRule="exact"/>
              <w:ind w:left="37" w:right="278"/>
              <w:jc w:val="both"/>
              <w:rPr>
                <w:rFonts w:asciiTheme="majorHAnsi" w:hAnsiTheme="majorHAnsi" w:cstheme="majorHAnsi"/>
                <w:color w:val="000000"/>
              </w:rPr>
            </w:pPr>
          </w:p>
          <w:p w14:paraId="59D9505C" w14:textId="77777777" w:rsidR="008C420E" w:rsidRPr="00257336" w:rsidRDefault="00376594" w:rsidP="00DD6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spacing w:line="240" w:lineRule="exact"/>
              <w:ind w:left="37" w:right="278"/>
              <w:jc w:val="both"/>
              <w:rPr>
                <w:rFonts w:asciiTheme="majorHAnsi" w:hAnsiTheme="majorHAnsi" w:cstheme="majorHAnsi"/>
                <w:color w:val="000000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</w:rPr>
                <w:id w:val="194187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20E" w:rsidRPr="00257336">
                  <w:rPr>
                    <w:rFonts w:ascii="MS Gothic" w:eastAsia="MS Gothic" w:hAnsi="MS Gothic" w:cstheme="majorHAnsi" w:hint="eastAsia"/>
                    <w:color w:val="000000"/>
                  </w:rPr>
                  <w:t>☐</w:t>
                </w:r>
              </w:sdtContent>
            </w:sdt>
            <w:r w:rsidR="008C420E" w:rsidRPr="00257336">
              <w:rPr>
                <w:rFonts w:asciiTheme="majorHAnsi" w:hAnsiTheme="majorHAnsi" w:cstheme="majorHAnsi"/>
                <w:color w:val="000000"/>
              </w:rPr>
              <w:t xml:space="preserve"> Valutazione trasparente e condivisa, sia nei fini che nelle procedure;</w:t>
            </w:r>
          </w:p>
          <w:p w14:paraId="00ECAD32" w14:textId="77777777" w:rsidR="008C420E" w:rsidRPr="00257336" w:rsidRDefault="008C420E" w:rsidP="00DD6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spacing w:line="240" w:lineRule="exact"/>
              <w:ind w:left="37" w:right="278"/>
              <w:jc w:val="both"/>
              <w:rPr>
                <w:rFonts w:asciiTheme="majorHAnsi" w:hAnsiTheme="majorHAnsi" w:cstheme="majorHAnsi"/>
                <w:color w:val="000000"/>
              </w:rPr>
            </w:pPr>
          </w:p>
          <w:p w14:paraId="329BBC5D" w14:textId="77777777" w:rsidR="00824CAA" w:rsidRDefault="00376594" w:rsidP="00DD6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37" w:right="278"/>
              <w:rPr>
                <w:rFonts w:asciiTheme="majorHAnsi" w:hAnsiTheme="majorHAnsi" w:cstheme="majorHAnsi"/>
                <w:color w:val="000000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</w:rPr>
                <w:id w:val="-28434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20E" w:rsidRPr="00257336">
                  <w:rPr>
                    <w:rFonts w:ascii="MS Gothic" w:eastAsia="MS Gothic" w:hAnsi="MS Gothic" w:cstheme="majorHAnsi" w:hint="eastAsia"/>
                    <w:color w:val="000000"/>
                  </w:rPr>
                  <w:t>☐</w:t>
                </w:r>
              </w:sdtContent>
            </w:sdt>
            <w:r w:rsidR="008C420E" w:rsidRPr="00257336">
              <w:rPr>
                <w:rFonts w:asciiTheme="majorHAnsi" w:hAnsiTheme="majorHAnsi" w:cstheme="majorHAnsi"/>
                <w:color w:val="000000"/>
              </w:rPr>
              <w:t xml:space="preserve"> Valutazione come sistematica verifica dell'efficacia della programmazione per eventuali </w:t>
            </w:r>
          </w:p>
          <w:p w14:paraId="12BD0D7D" w14:textId="401A36FF" w:rsidR="008C420E" w:rsidRPr="00257336" w:rsidRDefault="00824CAA" w:rsidP="00DD6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37" w:right="278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       </w:t>
            </w:r>
            <w:r w:rsidR="008C420E" w:rsidRPr="00257336">
              <w:rPr>
                <w:rFonts w:asciiTheme="majorHAnsi" w:hAnsiTheme="majorHAnsi" w:cstheme="majorHAnsi"/>
                <w:color w:val="000000"/>
              </w:rPr>
              <w:t>aggiustamenti di impostazione;</w:t>
            </w:r>
          </w:p>
          <w:p w14:paraId="79BB4255" w14:textId="77777777" w:rsidR="008C420E" w:rsidRPr="00257336" w:rsidRDefault="008C420E" w:rsidP="00DD6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spacing w:line="240" w:lineRule="exact"/>
              <w:ind w:left="37" w:right="278"/>
              <w:jc w:val="both"/>
              <w:rPr>
                <w:rFonts w:asciiTheme="majorHAnsi" w:hAnsiTheme="majorHAnsi" w:cstheme="majorHAnsi"/>
                <w:color w:val="000000"/>
              </w:rPr>
            </w:pPr>
          </w:p>
          <w:p w14:paraId="3DA2C7D5" w14:textId="77777777" w:rsidR="00824CAA" w:rsidRDefault="00376594" w:rsidP="00DD6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spacing w:line="240" w:lineRule="exact"/>
              <w:ind w:left="37" w:right="278"/>
              <w:jc w:val="both"/>
              <w:rPr>
                <w:rFonts w:asciiTheme="majorHAnsi" w:hAnsiTheme="majorHAnsi" w:cstheme="majorHAnsi"/>
                <w:color w:val="000000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</w:rPr>
                <w:id w:val="1634292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20E" w:rsidRPr="00257336">
                  <w:rPr>
                    <w:rFonts w:ascii="MS Gothic" w:eastAsia="MS Gothic" w:hAnsi="MS Gothic" w:cstheme="majorHAnsi" w:hint="eastAsia"/>
                    <w:color w:val="000000"/>
                  </w:rPr>
                  <w:t>☐</w:t>
                </w:r>
              </w:sdtContent>
            </w:sdt>
            <w:r w:rsidR="008C420E" w:rsidRPr="00257336">
              <w:rPr>
                <w:rFonts w:asciiTheme="majorHAnsi" w:hAnsiTheme="majorHAnsi" w:cstheme="majorHAnsi"/>
                <w:color w:val="000000"/>
              </w:rPr>
              <w:t xml:space="preserve"> Valutazione come confronto tra risultati ottenuti e risultati attesi, tenendo conto della </w:t>
            </w:r>
            <w:r w:rsidR="00824CAA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  <w:p w14:paraId="1FECBEFD" w14:textId="7066367F" w:rsidR="008C420E" w:rsidRPr="00257336" w:rsidRDefault="00824CAA" w:rsidP="00DD6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spacing w:line="240" w:lineRule="exact"/>
              <w:ind w:left="37" w:right="278"/>
              <w:jc w:val="both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      </w:t>
            </w:r>
            <w:r w:rsidR="008C420E" w:rsidRPr="00257336">
              <w:rPr>
                <w:rFonts w:asciiTheme="majorHAnsi" w:hAnsiTheme="majorHAnsi" w:cstheme="majorHAnsi"/>
                <w:color w:val="000000"/>
              </w:rPr>
              <w:t>situazione di partenza (valutazione sommativa);</w:t>
            </w:r>
          </w:p>
          <w:p w14:paraId="5867B4C5" w14:textId="77777777" w:rsidR="008C420E" w:rsidRPr="00257336" w:rsidRDefault="008C420E" w:rsidP="00DD6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spacing w:line="240" w:lineRule="exact"/>
              <w:ind w:left="37" w:right="278"/>
              <w:jc w:val="both"/>
              <w:rPr>
                <w:rFonts w:asciiTheme="majorHAnsi" w:hAnsiTheme="majorHAnsi" w:cstheme="majorHAnsi"/>
                <w:color w:val="000000"/>
              </w:rPr>
            </w:pPr>
          </w:p>
          <w:p w14:paraId="65CFFA5A" w14:textId="77777777" w:rsidR="00824CAA" w:rsidRDefault="00376594" w:rsidP="00DD6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spacing w:line="240" w:lineRule="exact"/>
              <w:ind w:left="37" w:right="278"/>
              <w:jc w:val="both"/>
              <w:rPr>
                <w:rFonts w:asciiTheme="majorHAnsi" w:hAnsiTheme="majorHAnsi" w:cstheme="majorHAnsi"/>
                <w:color w:val="000000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</w:rPr>
                <w:id w:val="412049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20E" w:rsidRPr="00257336">
                  <w:rPr>
                    <w:rFonts w:ascii="MS Gothic" w:eastAsia="MS Gothic" w:hAnsi="MS Gothic" w:cstheme="majorHAnsi" w:hint="eastAsia"/>
                    <w:color w:val="000000"/>
                  </w:rPr>
                  <w:t>☐</w:t>
                </w:r>
              </w:sdtContent>
            </w:sdt>
            <w:r w:rsidR="008C420E" w:rsidRPr="00257336">
              <w:rPr>
                <w:rFonts w:asciiTheme="majorHAnsi" w:hAnsiTheme="majorHAnsi" w:cstheme="majorHAnsi"/>
                <w:color w:val="000000"/>
              </w:rPr>
              <w:t xml:space="preserve"> Valutazione come incentivo alla costruzione di un realistico concetto di sé in funzione delle </w:t>
            </w:r>
            <w:r w:rsidR="00824CAA">
              <w:rPr>
                <w:rFonts w:asciiTheme="majorHAnsi" w:hAnsiTheme="majorHAnsi" w:cstheme="majorHAnsi"/>
                <w:color w:val="000000"/>
              </w:rPr>
              <w:t xml:space="preserve">  </w:t>
            </w:r>
          </w:p>
          <w:p w14:paraId="1D8EC0A3" w14:textId="5502A3CA" w:rsidR="008C420E" w:rsidRPr="004265D1" w:rsidRDefault="00824CAA" w:rsidP="00DD6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spacing w:line="240" w:lineRule="exact"/>
              <w:ind w:left="37" w:right="278"/>
              <w:jc w:val="both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      </w:t>
            </w:r>
            <w:r w:rsidR="008C420E" w:rsidRPr="00257336">
              <w:rPr>
                <w:rFonts w:asciiTheme="majorHAnsi" w:hAnsiTheme="majorHAnsi" w:cstheme="majorHAnsi"/>
                <w:color w:val="000000"/>
              </w:rPr>
              <w:t>future scelte (valutazione orientativa).</w:t>
            </w:r>
          </w:p>
        </w:tc>
      </w:tr>
    </w:tbl>
    <w:p w14:paraId="539A7393" w14:textId="77777777" w:rsidR="008C420E" w:rsidRDefault="008C420E" w:rsidP="008C420E">
      <w:pPr>
        <w:rPr>
          <w:rFonts w:asciiTheme="majorHAnsi" w:hAnsiTheme="majorHAnsi" w:cstheme="majorHAnsi"/>
          <w:b/>
          <w:bCs/>
          <w:u w:val="single"/>
        </w:rPr>
      </w:pPr>
    </w:p>
    <w:p w14:paraId="02832B68" w14:textId="77777777" w:rsidR="00374FEC" w:rsidRDefault="00374FEC" w:rsidP="008C420E">
      <w:pPr>
        <w:rPr>
          <w:rFonts w:asciiTheme="majorHAnsi" w:hAnsiTheme="majorHAnsi" w:cstheme="majorHAnsi"/>
          <w:b/>
          <w:bCs/>
          <w:u w:val="single"/>
        </w:rPr>
      </w:pPr>
    </w:p>
    <w:p w14:paraId="0C8D168B" w14:textId="77777777" w:rsidR="00374FEC" w:rsidRDefault="00374FEC" w:rsidP="008C420E">
      <w:pPr>
        <w:rPr>
          <w:rFonts w:asciiTheme="majorHAnsi" w:hAnsiTheme="majorHAnsi" w:cstheme="majorHAnsi"/>
          <w:b/>
          <w:bCs/>
          <w:u w:val="single"/>
        </w:rPr>
      </w:pPr>
    </w:p>
    <w:p w14:paraId="5C970856" w14:textId="77777777" w:rsidR="00374FEC" w:rsidRPr="00AD04EF" w:rsidRDefault="00374FEC" w:rsidP="008C420E">
      <w:pPr>
        <w:rPr>
          <w:rFonts w:asciiTheme="majorHAnsi" w:hAnsiTheme="majorHAnsi" w:cstheme="majorHAnsi"/>
          <w:b/>
          <w:bCs/>
          <w:u w:val="single"/>
        </w:rPr>
      </w:pPr>
    </w:p>
    <w:p w14:paraId="726979DE" w14:textId="77777777" w:rsidR="00440C25" w:rsidRPr="006923AF" w:rsidRDefault="00440C25" w:rsidP="00440C25">
      <w:pPr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  <w:r w:rsidRPr="006923AF">
        <w:rPr>
          <w:rFonts w:asciiTheme="majorHAnsi" w:hAnsiTheme="majorHAnsi" w:cstheme="majorHAnsi"/>
          <w:b/>
          <w:color w:val="000000" w:themeColor="text1"/>
          <w:sz w:val="28"/>
          <w:szCs w:val="28"/>
        </w:rPr>
        <w:lastRenderedPageBreak/>
        <w:t>SUSSIDI DIDATTICI, TECNOLOGIE, MATERIALI E SPAZI UTILIZZATI</w:t>
      </w:r>
    </w:p>
    <w:p w14:paraId="7B3C7F53" w14:textId="37B3AB13" w:rsidR="00DF1942" w:rsidRPr="00AD04EF" w:rsidRDefault="00DF1942" w:rsidP="00DF1942">
      <w:pPr>
        <w:pStyle w:val="Corpotes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05" w:lineRule="exact"/>
        <w:rPr>
          <w:rFonts w:asciiTheme="majorHAnsi" w:hAnsiTheme="majorHAnsi" w:cstheme="majorHAnsi"/>
          <w:color w:val="FF0000"/>
          <w:sz w:val="22"/>
          <w:szCs w:val="22"/>
          <w:u w:color="FF0000"/>
        </w:rPr>
      </w:pPr>
      <w:r w:rsidRPr="00AD04EF">
        <w:rPr>
          <w:rFonts w:asciiTheme="majorHAnsi" w:hAnsiTheme="majorHAnsi" w:cstheme="majorHAnsi"/>
          <w:color w:val="FF0000"/>
          <w:sz w:val="22"/>
          <w:szCs w:val="22"/>
          <w:u w:color="FF0000"/>
        </w:rPr>
        <w:t>(apporre</w:t>
      </w:r>
      <w:r w:rsidRPr="00AD04EF">
        <w:rPr>
          <w:rFonts w:asciiTheme="majorHAnsi" w:hAnsiTheme="majorHAnsi" w:cstheme="majorHAnsi"/>
          <w:color w:val="FF0000"/>
          <w:spacing w:val="-3"/>
          <w:sz w:val="22"/>
          <w:szCs w:val="22"/>
          <w:u w:color="FF0000"/>
        </w:rPr>
        <w:t xml:space="preserve"> </w:t>
      </w:r>
      <w:r w:rsidRPr="00AD04EF">
        <w:rPr>
          <w:rFonts w:asciiTheme="majorHAnsi" w:hAnsiTheme="majorHAnsi" w:cstheme="majorHAnsi"/>
          <w:color w:val="FF0000"/>
          <w:sz w:val="22"/>
          <w:szCs w:val="22"/>
          <w:u w:color="FF0000"/>
        </w:rPr>
        <w:t>una</w:t>
      </w:r>
      <w:r w:rsidRPr="00AD04EF">
        <w:rPr>
          <w:rFonts w:asciiTheme="majorHAnsi" w:hAnsiTheme="majorHAnsi" w:cstheme="majorHAnsi"/>
          <w:color w:val="FF0000"/>
          <w:spacing w:val="-1"/>
          <w:sz w:val="22"/>
          <w:szCs w:val="22"/>
          <w:u w:color="FF0000"/>
        </w:rPr>
        <w:t xml:space="preserve"> </w:t>
      </w:r>
      <w:r w:rsidRPr="00AD04EF">
        <w:rPr>
          <w:rFonts w:asciiTheme="majorHAnsi" w:hAnsiTheme="majorHAnsi" w:cstheme="majorHAnsi"/>
          <w:color w:val="FF0000"/>
          <w:sz w:val="22"/>
          <w:szCs w:val="22"/>
          <w:u w:color="FF0000"/>
        </w:rPr>
        <w:t>crocetta</w:t>
      </w:r>
      <w:r w:rsidRPr="00AD04EF">
        <w:rPr>
          <w:rFonts w:asciiTheme="majorHAnsi" w:hAnsiTheme="majorHAnsi" w:cstheme="majorHAnsi"/>
          <w:color w:val="FF0000"/>
          <w:spacing w:val="-1"/>
          <w:sz w:val="22"/>
          <w:szCs w:val="22"/>
          <w:u w:color="FF0000"/>
        </w:rPr>
        <w:t xml:space="preserve"> </w:t>
      </w:r>
      <w:r w:rsidRPr="00AD04EF">
        <w:rPr>
          <w:rFonts w:asciiTheme="majorHAnsi" w:hAnsiTheme="majorHAnsi" w:cstheme="majorHAnsi"/>
          <w:color w:val="FF0000"/>
          <w:sz w:val="22"/>
          <w:szCs w:val="22"/>
          <w:u w:color="FF0000"/>
        </w:rPr>
        <w:t>nella</w:t>
      </w:r>
      <w:r w:rsidRPr="00AD04EF">
        <w:rPr>
          <w:rFonts w:asciiTheme="majorHAnsi" w:hAnsiTheme="majorHAnsi" w:cstheme="majorHAnsi"/>
          <w:color w:val="FF0000"/>
          <w:spacing w:val="-3"/>
          <w:sz w:val="22"/>
          <w:szCs w:val="22"/>
          <w:u w:color="FF0000"/>
        </w:rPr>
        <w:t xml:space="preserve"> </w:t>
      </w:r>
      <w:r w:rsidRPr="00AD04EF">
        <w:rPr>
          <w:rFonts w:asciiTheme="majorHAnsi" w:hAnsiTheme="majorHAnsi" w:cstheme="majorHAnsi"/>
          <w:color w:val="FF0000"/>
          <w:sz w:val="22"/>
          <w:szCs w:val="22"/>
          <w:u w:color="FF0000"/>
        </w:rPr>
        <w:t>casella</w:t>
      </w:r>
      <w:r w:rsidRPr="00AD04EF">
        <w:rPr>
          <w:rFonts w:asciiTheme="majorHAnsi" w:hAnsiTheme="majorHAnsi" w:cstheme="majorHAnsi"/>
          <w:color w:val="FF0000"/>
          <w:spacing w:val="-1"/>
          <w:sz w:val="22"/>
          <w:szCs w:val="22"/>
          <w:u w:color="FF0000"/>
        </w:rPr>
        <w:t xml:space="preserve"> </w:t>
      </w:r>
      <w:r w:rsidRPr="00AD04EF">
        <w:rPr>
          <w:rFonts w:asciiTheme="majorHAnsi" w:hAnsiTheme="majorHAnsi" w:cstheme="majorHAnsi"/>
          <w:color w:val="FF0000"/>
          <w:sz w:val="22"/>
          <w:szCs w:val="22"/>
          <w:u w:color="FF0000"/>
        </w:rPr>
        <w:t>corrispondente</w:t>
      </w:r>
      <w:r w:rsidRPr="00AD04EF">
        <w:rPr>
          <w:rFonts w:asciiTheme="majorHAnsi" w:hAnsiTheme="majorHAnsi" w:cstheme="majorHAnsi"/>
          <w:color w:val="FF0000"/>
          <w:spacing w:val="-1"/>
          <w:sz w:val="22"/>
          <w:szCs w:val="22"/>
          <w:u w:color="FF0000"/>
        </w:rPr>
        <w:t xml:space="preserve"> </w:t>
      </w:r>
      <w:r w:rsidRPr="00AD04EF">
        <w:rPr>
          <w:rFonts w:asciiTheme="majorHAnsi" w:hAnsiTheme="majorHAnsi" w:cstheme="majorHAnsi"/>
          <w:color w:val="FF0000"/>
          <w:sz w:val="22"/>
          <w:szCs w:val="22"/>
          <w:u w:color="FF0000"/>
        </w:rPr>
        <w:t>alle</w:t>
      </w:r>
      <w:r w:rsidRPr="00AD04EF">
        <w:rPr>
          <w:rFonts w:asciiTheme="majorHAnsi" w:hAnsiTheme="majorHAnsi" w:cstheme="majorHAnsi"/>
          <w:color w:val="FF0000"/>
          <w:spacing w:val="-3"/>
          <w:sz w:val="22"/>
          <w:szCs w:val="22"/>
          <w:u w:color="FF0000"/>
        </w:rPr>
        <w:t xml:space="preserve"> </w:t>
      </w:r>
      <w:r w:rsidRPr="00AD04EF">
        <w:rPr>
          <w:rFonts w:asciiTheme="majorHAnsi" w:hAnsiTheme="majorHAnsi" w:cstheme="majorHAnsi"/>
          <w:color w:val="FF0000"/>
          <w:sz w:val="22"/>
          <w:szCs w:val="22"/>
          <w:u w:color="FF0000"/>
        </w:rPr>
        <w:t>tipologie</w:t>
      </w:r>
      <w:r w:rsidRPr="00AD04EF">
        <w:rPr>
          <w:rFonts w:asciiTheme="majorHAnsi" w:hAnsiTheme="majorHAnsi" w:cstheme="majorHAnsi"/>
          <w:color w:val="FF0000"/>
          <w:spacing w:val="-1"/>
          <w:sz w:val="22"/>
          <w:szCs w:val="22"/>
          <w:u w:color="FF0000"/>
        </w:rPr>
        <w:t xml:space="preserve"> </w:t>
      </w:r>
      <w:r w:rsidRPr="00AD04EF">
        <w:rPr>
          <w:rFonts w:asciiTheme="majorHAnsi" w:hAnsiTheme="majorHAnsi" w:cstheme="majorHAnsi"/>
          <w:color w:val="FF0000"/>
          <w:sz w:val="22"/>
          <w:szCs w:val="22"/>
          <w:u w:color="FF0000"/>
        </w:rPr>
        <w:t>utilizzate)</w:t>
      </w:r>
    </w:p>
    <w:p w14:paraId="537526AB" w14:textId="77777777" w:rsidR="00440C25" w:rsidRPr="006923AF" w:rsidRDefault="00440C25" w:rsidP="00440C25">
      <w:pPr>
        <w:rPr>
          <w:rFonts w:asciiTheme="majorHAnsi" w:hAnsiTheme="majorHAnsi" w:cstheme="majorHAnsi"/>
          <w:b/>
          <w:bCs/>
          <w:color w:val="000000" w:themeColor="text1"/>
          <w:kern w:val="28"/>
          <w:sz w:val="28"/>
          <w:szCs w:val="28"/>
          <w14:cntxtAlts/>
        </w:rPr>
      </w:pPr>
    </w:p>
    <w:p w14:paraId="5059530D" w14:textId="77777777" w:rsidR="00440C25" w:rsidRPr="006923AF" w:rsidRDefault="00376594" w:rsidP="00440C25">
      <w:pPr>
        <w:pStyle w:val="Paragrafoelenco"/>
        <w:widowControl w:val="0"/>
        <w:tabs>
          <w:tab w:val="left" w:pos="284"/>
        </w:tabs>
        <w:ind w:left="0"/>
        <w:contextualSpacing w:val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  <w:sz w:val="22"/>
            <w:szCs w:val="22"/>
          </w:rPr>
          <w:id w:val="-414715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C25" w:rsidRPr="006923AF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440C25" w:rsidRPr="006923AF">
        <w:rPr>
          <w:rFonts w:asciiTheme="majorHAnsi" w:hAnsiTheme="majorHAnsi" w:cstheme="majorHAnsi"/>
          <w:b/>
          <w:bCs/>
          <w:sz w:val="22"/>
          <w:szCs w:val="22"/>
        </w:rPr>
        <w:t xml:space="preserve">   </w:t>
      </w:r>
      <w:r w:rsidR="00440C25" w:rsidRPr="006923AF">
        <w:rPr>
          <w:rFonts w:asciiTheme="majorHAnsi" w:hAnsiTheme="majorHAnsi" w:cstheme="majorHAnsi"/>
        </w:rPr>
        <w:t>Libri di testo</w:t>
      </w:r>
    </w:p>
    <w:p w14:paraId="0DD3E6E7" w14:textId="77777777" w:rsidR="00440C25" w:rsidRPr="006923AF" w:rsidRDefault="00376594" w:rsidP="00440C25">
      <w:pPr>
        <w:pStyle w:val="Paragrafoelenco"/>
        <w:widowControl w:val="0"/>
        <w:tabs>
          <w:tab w:val="left" w:pos="284"/>
        </w:tabs>
        <w:ind w:left="0"/>
        <w:contextualSpacing w:val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  <w:sz w:val="22"/>
            <w:szCs w:val="22"/>
          </w:rPr>
          <w:id w:val="-725299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C25" w:rsidRPr="006923AF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440C25" w:rsidRPr="006923AF">
        <w:rPr>
          <w:rFonts w:asciiTheme="majorHAnsi" w:hAnsiTheme="majorHAnsi" w:cstheme="majorHAnsi"/>
          <w:b/>
          <w:bCs/>
          <w:sz w:val="22"/>
          <w:szCs w:val="22"/>
        </w:rPr>
        <w:t xml:space="preserve">   </w:t>
      </w:r>
      <w:r w:rsidR="00440C25" w:rsidRPr="006923AF">
        <w:rPr>
          <w:rFonts w:asciiTheme="majorHAnsi" w:hAnsiTheme="majorHAnsi" w:cstheme="majorHAnsi"/>
        </w:rPr>
        <w:t>Altri manuali alternativi a quelli in adozione</w:t>
      </w:r>
    </w:p>
    <w:p w14:paraId="154DE2D8" w14:textId="77777777" w:rsidR="00440C25" w:rsidRPr="006923AF" w:rsidRDefault="00376594" w:rsidP="00440C25">
      <w:pPr>
        <w:pStyle w:val="Paragrafoelenco"/>
        <w:widowControl w:val="0"/>
        <w:tabs>
          <w:tab w:val="left" w:pos="284"/>
        </w:tabs>
        <w:ind w:left="0"/>
        <w:contextualSpacing w:val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  <w:sz w:val="22"/>
            <w:szCs w:val="22"/>
          </w:rPr>
          <w:id w:val="-24184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C25" w:rsidRPr="006923AF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440C25" w:rsidRPr="006923AF">
        <w:rPr>
          <w:rFonts w:asciiTheme="majorHAnsi" w:hAnsiTheme="majorHAnsi" w:cstheme="majorHAnsi"/>
          <w:b/>
          <w:bCs/>
          <w:sz w:val="22"/>
          <w:szCs w:val="22"/>
        </w:rPr>
        <w:t xml:space="preserve">   </w:t>
      </w:r>
      <w:r w:rsidR="00440C25" w:rsidRPr="006923AF">
        <w:rPr>
          <w:rFonts w:asciiTheme="majorHAnsi" w:hAnsiTheme="majorHAnsi" w:cstheme="majorHAnsi"/>
        </w:rPr>
        <w:t>Testi di approfondimento</w:t>
      </w:r>
    </w:p>
    <w:p w14:paraId="6804316A" w14:textId="77777777" w:rsidR="00440C25" w:rsidRPr="006923AF" w:rsidRDefault="00376594" w:rsidP="00440C25">
      <w:pPr>
        <w:pStyle w:val="Paragrafoelenco"/>
        <w:widowControl w:val="0"/>
        <w:tabs>
          <w:tab w:val="left" w:pos="284"/>
        </w:tabs>
        <w:ind w:left="0"/>
        <w:contextualSpacing w:val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  <w:sz w:val="22"/>
            <w:szCs w:val="22"/>
          </w:rPr>
          <w:id w:val="1595204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C25" w:rsidRPr="006923AF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440C25" w:rsidRPr="006923AF">
        <w:rPr>
          <w:rFonts w:asciiTheme="majorHAnsi" w:hAnsiTheme="majorHAnsi" w:cstheme="majorHAnsi"/>
          <w:b/>
          <w:bCs/>
          <w:sz w:val="22"/>
          <w:szCs w:val="22"/>
        </w:rPr>
        <w:t xml:space="preserve">   </w:t>
      </w:r>
      <w:r w:rsidR="00440C25" w:rsidRPr="006923AF">
        <w:rPr>
          <w:rFonts w:asciiTheme="majorHAnsi" w:hAnsiTheme="majorHAnsi" w:cstheme="majorHAnsi"/>
        </w:rPr>
        <w:t>Dizionari</w:t>
      </w:r>
    </w:p>
    <w:p w14:paraId="03E88B26" w14:textId="77777777" w:rsidR="00440C25" w:rsidRPr="006923AF" w:rsidRDefault="00376594" w:rsidP="00440C25">
      <w:pPr>
        <w:pStyle w:val="Paragrafoelenco"/>
        <w:widowControl w:val="0"/>
        <w:tabs>
          <w:tab w:val="left" w:pos="284"/>
        </w:tabs>
        <w:ind w:left="0"/>
        <w:contextualSpacing w:val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  <w:sz w:val="22"/>
            <w:szCs w:val="22"/>
          </w:rPr>
          <w:id w:val="485356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C25" w:rsidRPr="006923AF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440C25" w:rsidRPr="006923AF">
        <w:rPr>
          <w:rFonts w:asciiTheme="majorHAnsi" w:hAnsiTheme="majorHAnsi" w:cstheme="majorHAnsi"/>
          <w:b/>
          <w:bCs/>
          <w:sz w:val="22"/>
          <w:szCs w:val="22"/>
        </w:rPr>
        <w:t xml:space="preserve">   </w:t>
      </w:r>
      <w:r w:rsidR="00440C25" w:rsidRPr="006923AF">
        <w:rPr>
          <w:rFonts w:asciiTheme="majorHAnsi" w:hAnsiTheme="majorHAnsi" w:cstheme="majorHAnsi"/>
        </w:rPr>
        <w:t>Appunti e dispense</w:t>
      </w:r>
    </w:p>
    <w:p w14:paraId="0B2EE9E7" w14:textId="77777777" w:rsidR="00440C25" w:rsidRPr="006923AF" w:rsidRDefault="00376594" w:rsidP="00440C25">
      <w:pPr>
        <w:pStyle w:val="Paragrafoelenco"/>
        <w:widowControl w:val="0"/>
        <w:tabs>
          <w:tab w:val="left" w:pos="284"/>
        </w:tabs>
        <w:ind w:left="0"/>
        <w:contextualSpacing w:val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  <w:sz w:val="22"/>
            <w:szCs w:val="22"/>
          </w:rPr>
          <w:id w:val="-1666237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C25" w:rsidRPr="006923AF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440C25" w:rsidRPr="006923AF">
        <w:rPr>
          <w:rFonts w:asciiTheme="majorHAnsi" w:hAnsiTheme="majorHAnsi" w:cstheme="majorHAnsi"/>
          <w:b/>
          <w:bCs/>
          <w:sz w:val="22"/>
          <w:szCs w:val="22"/>
        </w:rPr>
        <w:t xml:space="preserve">   </w:t>
      </w:r>
      <w:r w:rsidR="00440C25" w:rsidRPr="006923AF">
        <w:rPr>
          <w:rFonts w:asciiTheme="majorHAnsi" w:hAnsiTheme="majorHAnsi" w:cstheme="majorHAnsi"/>
        </w:rPr>
        <w:t>Strumenti multimediali; sussidi audiovisivi e digitali</w:t>
      </w:r>
    </w:p>
    <w:p w14:paraId="21D00621" w14:textId="77777777" w:rsidR="00440C25" w:rsidRPr="003F20FB" w:rsidRDefault="00376594" w:rsidP="00440C25">
      <w:pPr>
        <w:pStyle w:val="Paragrafoelenco"/>
        <w:widowControl w:val="0"/>
        <w:tabs>
          <w:tab w:val="left" w:pos="284"/>
        </w:tabs>
        <w:ind w:left="0"/>
        <w:rPr>
          <w:rFonts w:asciiTheme="majorHAnsi" w:hAnsiTheme="majorHAnsi" w:cstheme="majorHAnsi"/>
          <w:lang w:val="en-US"/>
        </w:rPr>
      </w:pPr>
      <w:sdt>
        <w:sdtPr>
          <w:rPr>
            <w:rFonts w:asciiTheme="majorHAnsi" w:hAnsiTheme="majorHAnsi" w:cstheme="majorHAnsi"/>
            <w:b/>
            <w:bCs/>
            <w:sz w:val="22"/>
            <w:szCs w:val="22"/>
            <w:lang w:val="en-US"/>
          </w:rPr>
          <w:id w:val="-534812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C25" w:rsidRPr="003F20FB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val="en-US"/>
            </w:rPr>
            <w:t>☐</w:t>
          </w:r>
        </w:sdtContent>
      </w:sdt>
      <w:r w:rsidR="00440C25" w:rsidRPr="003F20FB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   </w:t>
      </w:r>
      <w:r w:rsidR="00440C25" w:rsidRPr="003F20FB">
        <w:rPr>
          <w:rFonts w:asciiTheme="majorHAnsi" w:hAnsiTheme="majorHAnsi" w:cstheme="majorHAnsi"/>
          <w:lang w:val="en-US"/>
        </w:rPr>
        <w:t>Active Panel</w:t>
      </w:r>
    </w:p>
    <w:p w14:paraId="4487F734" w14:textId="77777777" w:rsidR="00440C25" w:rsidRPr="003F20FB" w:rsidRDefault="00376594" w:rsidP="00440C25">
      <w:pPr>
        <w:pStyle w:val="Paragrafoelenco"/>
        <w:widowControl w:val="0"/>
        <w:tabs>
          <w:tab w:val="left" w:pos="284"/>
        </w:tabs>
        <w:ind w:left="0"/>
        <w:rPr>
          <w:rFonts w:asciiTheme="majorHAnsi" w:hAnsiTheme="majorHAnsi" w:cstheme="majorHAnsi"/>
          <w:lang w:val="en-US"/>
        </w:rPr>
      </w:pPr>
      <w:sdt>
        <w:sdtPr>
          <w:rPr>
            <w:rFonts w:asciiTheme="majorHAnsi" w:hAnsiTheme="majorHAnsi" w:cstheme="majorHAnsi"/>
            <w:b/>
            <w:bCs/>
            <w:sz w:val="22"/>
            <w:szCs w:val="22"/>
            <w:lang w:val="en-US"/>
          </w:rPr>
          <w:id w:val="-525786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C25" w:rsidRPr="003F20FB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val="en-US"/>
            </w:rPr>
            <w:t>☐</w:t>
          </w:r>
        </w:sdtContent>
      </w:sdt>
      <w:r w:rsidR="00440C25" w:rsidRPr="003F20FB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   </w:t>
      </w:r>
      <w:r w:rsidR="00440C25" w:rsidRPr="003F20FB">
        <w:rPr>
          <w:rFonts w:asciiTheme="majorHAnsi" w:hAnsiTheme="majorHAnsi" w:cstheme="majorHAnsi"/>
          <w:lang w:val="en-US"/>
        </w:rPr>
        <w:t xml:space="preserve"> Google classroom</w:t>
      </w:r>
    </w:p>
    <w:p w14:paraId="2F237037" w14:textId="77777777" w:rsidR="00440C25" w:rsidRPr="003F20FB" w:rsidRDefault="00376594" w:rsidP="00440C25">
      <w:pPr>
        <w:pStyle w:val="Paragrafoelenco"/>
        <w:widowControl w:val="0"/>
        <w:tabs>
          <w:tab w:val="left" w:pos="284"/>
        </w:tabs>
        <w:ind w:left="0"/>
        <w:rPr>
          <w:rFonts w:asciiTheme="majorHAnsi" w:hAnsiTheme="majorHAnsi" w:cstheme="majorHAnsi"/>
          <w:lang w:val="en-US"/>
        </w:rPr>
      </w:pPr>
      <w:sdt>
        <w:sdtPr>
          <w:rPr>
            <w:rFonts w:asciiTheme="majorHAnsi" w:hAnsiTheme="majorHAnsi" w:cstheme="majorHAnsi"/>
            <w:b/>
            <w:bCs/>
            <w:sz w:val="22"/>
            <w:szCs w:val="22"/>
            <w:lang w:val="en-US"/>
          </w:rPr>
          <w:id w:val="-2080357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C25" w:rsidRPr="003F20FB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val="en-US"/>
            </w:rPr>
            <w:t>☐</w:t>
          </w:r>
        </w:sdtContent>
      </w:sdt>
      <w:r w:rsidR="00440C25" w:rsidRPr="003F20FB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   </w:t>
      </w:r>
      <w:r w:rsidR="00440C25" w:rsidRPr="003F20FB">
        <w:rPr>
          <w:rFonts w:asciiTheme="majorHAnsi" w:hAnsiTheme="majorHAnsi" w:cstheme="majorHAnsi"/>
          <w:lang w:val="en-US"/>
        </w:rPr>
        <w:t xml:space="preserve"> Argo</w:t>
      </w:r>
    </w:p>
    <w:p w14:paraId="7D94BE26" w14:textId="77777777" w:rsidR="00440C25" w:rsidRPr="003F20FB" w:rsidRDefault="00376594" w:rsidP="00440C25">
      <w:pPr>
        <w:pStyle w:val="Paragrafoelenco"/>
        <w:widowControl w:val="0"/>
        <w:tabs>
          <w:tab w:val="left" w:pos="284"/>
        </w:tabs>
        <w:ind w:left="0"/>
        <w:rPr>
          <w:rFonts w:asciiTheme="majorHAnsi" w:hAnsiTheme="majorHAnsi" w:cstheme="majorHAnsi"/>
          <w:lang w:val="en-US"/>
        </w:rPr>
      </w:pPr>
      <w:sdt>
        <w:sdtPr>
          <w:rPr>
            <w:rFonts w:asciiTheme="majorHAnsi" w:hAnsiTheme="majorHAnsi" w:cstheme="majorHAnsi"/>
            <w:b/>
            <w:bCs/>
            <w:sz w:val="22"/>
            <w:szCs w:val="22"/>
            <w:lang w:val="en-US"/>
          </w:rPr>
          <w:id w:val="8647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C25" w:rsidRPr="003F20FB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val="en-US"/>
            </w:rPr>
            <w:t>☐</w:t>
          </w:r>
        </w:sdtContent>
      </w:sdt>
      <w:r w:rsidR="00440C25" w:rsidRPr="003F20FB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   </w:t>
      </w:r>
      <w:r w:rsidR="00440C25" w:rsidRPr="003F20FB">
        <w:rPr>
          <w:rFonts w:asciiTheme="majorHAnsi" w:hAnsiTheme="majorHAnsi" w:cstheme="majorHAnsi"/>
          <w:lang w:val="en-US"/>
        </w:rPr>
        <w:t xml:space="preserve"> Palestra</w:t>
      </w:r>
    </w:p>
    <w:p w14:paraId="4E4FC5A5" w14:textId="6E711925" w:rsidR="00440C25" w:rsidRPr="006923AF" w:rsidRDefault="00376594" w:rsidP="00440C25">
      <w:pPr>
        <w:pStyle w:val="Paragrafoelenco"/>
        <w:widowControl w:val="0"/>
        <w:tabs>
          <w:tab w:val="left" w:pos="284"/>
        </w:tabs>
        <w:ind w:left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  <w:sz w:val="22"/>
            <w:szCs w:val="22"/>
          </w:rPr>
          <w:id w:val="-1301614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C25" w:rsidRPr="006923AF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440C25" w:rsidRPr="006923AF">
        <w:rPr>
          <w:rFonts w:asciiTheme="majorHAnsi" w:hAnsiTheme="majorHAnsi" w:cstheme="majorHAnsi"/>
          <w:b/>
          <w:bCs/>
          <w:sz w:val="22"/>
          <w:szCs w:val="22"/>
        </w:rPr>
        <w:t xml:space="preserve">   </w:t>
      </w:r>
      <w:r w:rsidR="00440C25" w:rsidRPr="006923AF">
        <w:rPr>
          <w:rFonts w:asciiTheme="majorHAnsi" w:hAnsiTheme="majorHAnsi" w:cstheme="majorHAnsi"/>
        </w:rPr>
        <w:t xml:space="preserve"> </w:t>
      </w:r>
      <w:r w:rsidR="00257336" w:rsidRPr="008D55E2">
        <w:rPr>
          <w:color w:val="00000A"/>
        </w:rPr>
        <w:t>Supporti audiovisivi</w:t>
      </w:r>
    </w:p>
    <w:p w14:paraId="655E1EEF" w14:textId="2A1ACE04" w:rsidR="00440C25" w:rsidRDefault="00376594" w:rsidP="00440C25">
      <w:pPr>
        <w:pStyle w:val="Paragrafoelenco"/>
        <w:widowControl w:val="0"/>
        <w:tabs>
          <w:tab w:val="left" w:pos="284"/>
        </w:tabs>
        <w:ind w:left="0"/>
        <w:contextualSpacing w:val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  <w:sz w:val="22"/>
            <w:szCs w:val="22"/>
          </w:rPr>
          <w:id w:val="-706259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336">
            <w:rPr>
              <w:rFonts w:ascii="MS Gothic" w:eastAsia="MS Gothic" w:hAnsi="MS Gothic" w:cstheme="majorHAnsi" w:hint="eastAsia"/>
              <w:b/>
              <w:bCs/>
              <w:sz w:val="22"/>
              <w:szCs w:val="22"/>
            </w:rPr>
            <w:t>☐</w:t>
          </w:r>
        </w:sdtContent>
      </w:sdt>
      <w:r w:rsidR="00440C25" w:rsidRPr="006923AF">
        <w:rPr>
          <w:rFonts w:asciiTheme="majorHAnsi" w:hAnsiTheme="majorHAnsi" w:cstheme="majorHAnsi"/>
          <w:b/>
          <w:bCs/>
          <w:sz w:val="22"/>
          <w:szCs w:val="22"/>
        </w:rPr>
        <w:t xml:space="preserve">   </w:t>
      </w:r>
      <w:r w:rsidR="008C420E">
        <w:rPr>
          <w:color w:val="00000A"/>
        </w:rPr>
        <w:t>S</w:t>
      </w:r>
      <w:r w:rsidR="00257336" w:rsidRPr="008D55E2">
        <w:rPr>
          <w:color w:val="00000A"/>
        </w:rPr>
        <w:t>upporti multimediali</w:t>
      </w:r>
    </w:p>
    <w:p w14:paraId="32D2728B" w14:textId="793173C9" w:rsidR="00257336" w:rsidRDefault="00376594" w:rsidP="00257336">
      <w:pPr>
        <w:pStyle w:val="Paragrafoelenco"/>
        <w:widowControl w:val="0"/>
        <w:tabs>
          <w:tab w:val="left" w:pos="284"/>
        </w:tabs>
        <w:ind w:left="0"/>
        <w:contextualSpacing w:val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  <w:sz w:val="22"/>
            <w:szCs w:val="22"/>
          </w:rPr>
          <w:id w:val="411905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336">
            <w:rPr>
              <w:rFonts w:ascii="MS Gothic" w:eastAsia="MS Gothic" w:hAnsi="MS Gothic" w:cstheme="majorHAnsi" w:hint="eastAsia"/>
              <w:b/>
              <w:bCs/>
              <w:sz w:val="22"/>
              <w:szCs w:val="22"/>
            </w:rPr>
            <w:t>☐</w:t>
          </w:r>
        </w:sdtContent>
      </w:sdt>
      <w:r w:rsidR="00257336" w:rsidRPr="006923AF">
        <w:rPr>
          <w:rFonts w:asciiTheme="majorHAnsi" w:hAnsiTheme="majorHAnsi" w:cstheme="majorHAnsi"/>
          <w:b/>
          <w:bCs/>
          <w:sz w:val="22"/>
          <w:szCs w:val="22"/>
        </w:rPr>
        <w:t xml:space="preserve">   </w:t>
      </w:r>
      <w:r w:rsidR="008C420E">
        <w:t>M</w:t>
      </w:r>
      <w:r w:rsidR="00257336" w:rsidRPr="008D55E2">
        <w:t>ateriale didattico e documentazione estrapolati dal web per integrazione dei contenuti presenti nei libri di testo</w:t>
      </w:r>
    </w:p>
    <w:p w14:paraId="66D5A86A" w14:textId="77777777" w:rsidR="00440C25" w:rsidRDefault="00376594" w:rsidP="00440C25">
      <w:pPr>
        <w:pStyle w:val="Paragrafoelenco"/>
        <w:widowControl w:val="0"/>
        <w:tabs>
          <w:tab w:val="left" w:pos="284"/>
        </w:tabs>
        <w:ind w:left="0"/>
        <w:contextualSpacing w:val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  <w:sz w:val="22"/>
            <w:szCs w:val="22"/>
          </w:rPr>
          <w:id w:val="-1860189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C25" w:rsidRPr="006923AF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440C25" w:rsidRPr="006923AF">
        <w:rPr>
          <w:rFonts w:asciiTheme="majorHAnsi" w:hAnsiTheme="majorHAnsi" w:cstheme="majorHAnsi"/>
          <w:b/>
          <w:bCs/>
          <w:sz w:val="22"/>
          <w:szCs w:val="22"/>
        </w:rPr>
        <w:t xml:space="preserve">   </w:t>
      </w:r>
      <w:r w:rsidR="00440C25" w:rsidRPr="006923AF">
        <w:rPr>
          <w:rFonts w:asciiTheme="majorHAnsi" w:hAnsiTheme="majorHAnsi" w:cstheme="majorHAnsi"/>
        </w:rPr>
        <w:t>Altro…..</w:t>
      </w:r>
    </w:p>
    <w:bookmarkEnd w:id="4"/>
    <w:p w14:paraId="40F9C80C" w14:textId="77777777" w:rsidR="00A058DE" w:rsidRPr="00AD04EF" w:rsidRDefault="00A058DE" w:rsidP="00A058DE">
      <w:pPr>
        <w:rPr>
          <w:rFonts w:asciiTheme="majorHAnsi" w:hAnsiTheme="majorHAnsi" w:cstheme="majorHAnsi"/>
          <w:b/>
          <w:bCs/>
          <w:u w:val="single"/>
        </w:rPr>
      </w:pPr>
    </w:p>
    <w:p w14:paraId="497C3B8A" w14:textId="77777777" w:rsidR="00A058DE" w:rsidRPr="006424C3" w:rsidRDefault="00A058DE" w:rsidP="00A058DE">
      <w:pPr>
        <w:rPr>
          <w:rFonts w:asciiTheme="majorHAnsi" w:hAnsiTheme="majorHAnsi" w:cstheme="majorHAnsi"/>
          <w:b/>
          <w:bCs/>
          <w:sz w:val="28"/>
          <w:szCs w:val="28"/>
        </w:rPr>
      </w:pPr>
      <w:bookmarkStart w:id="7" w:name="_Hlk166602119"/>
      <w:r w:rsidRPr="006424C3">
        <w:rPr>
          <w:rFonts w:asciiTheme="majorHAnsi" w:hAnsiTheme="majorHAnsi" w:cstheme="majorHAnsi"/>
          <w:b/>
          <w:bCs/>
          <w:sz w:val="28"/>
          <w:szCs w:val="28"/>
        </w:rPr>
        <w:t>TESTI IN USO</w:t>
      </w:r>
    </w:p>
    <w:tbl>
      <w:tblPr>
        <w:tblW w:w="978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3"/>
        <w:gridCol w:w="2268"/>
        <w:gridCol w:w="3119"/>
        <w:gridCol w:w="2551"/>
      </w:tblGrid>
      <w:tr w:rsidR="00A058DE" w:rsidRPr="00AD04EF" w14:paraId="5D10BA84" w14:textId="77777777" w:rsidTr="0054302E">
        <w:tc>
          <w:tcPr>
            <w:tcW w:w="1843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bookmarkEnd w:id="7"/>
          <w:p w14:paraId="62B99B24" w14:textId="77777777" w:rsidR="00A058DE" w:rsidRPr="00AD04EF" w:rsidRDefault="00A058DE" w:rsidP="00F23715">
            <w:pPr>
              <w:widowControl w:val="0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AD04EF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MATERIA</w:t>
            </w:r>
          </w:p>
        </w:tc>
        <w:tc>
          <w:tcPr>
            <w:tcW w:w="2268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1981C" w14:textId="77777777" w:rsidR="00A058DE" w:rsidRPr="00AD04EF" w:rsidRDefault="00A058DE" w:rsidP="00F23715">
            <w:pPr>
              <w:widowControl w:val="0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AD04EF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AUTORE</w:t>
            </w:r>
          </w:p>
        </w:tc>
        <w:tc>
          <w:tcPr>
            <w:tcW w:w="3119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32426" w14:textId="77777777" w:rsidR="00A058DE" w:rsidRPr="00AD04EF" w:rsidRDefault="00A058DE" w:rsidP="00F23715">
            <w:pPr>
              <w:widowControl w:val="0"/>
              <w:ind w:left="141" w:hanging="141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D04EF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TITOLO</w:t>
            </w:r>
            <w:r w:rsidRPr="00AD04E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shd w:val="clear" w:color="auto" w:fill="92D050"/>
          </w:tcPr>
          <w:p w14:paraId="57B53074" w14:textId="3EA869F4" w:rsidR="00A058DE" w:rsidRPr="00A058DE" w:rsidRDefault="00A058DE" w:rsidP="00F23715">
            <w:pPr>
              <w:widowControl w:val="0"/>
              <w:ind w:left="141" w:hanging="141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A058DE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CASA EDITRICE</w:t>
            </w:r>
          </w:p>
        </w:tc>
      </w:tr>
      <w:tr w:rsidR="00A058DE" w:rsidRPr="00AD04EF" w14:paraId="5AE5E959" w14:textId="77777777" w:rsidTr="00A058DE"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034C4" w14:textId="77777777" w:rsidR="00A058DE" w:rsidRPr="00AD04EF" w:rsidRDefault="00A058DE" w:rsidP="00F23715">
            <w:pPr>
              <w:pStyle w:val="Paragrafoelenco"/>
              <w:widowControl w:val="0"/>
              <w:ind w:left="188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522BC" w14:textId="77777777" w:rsidR="00A058DE" w:rsidRPr="00AD04EF" w:rsidRDefault="00A058DE" w:rsidP="00F23715">
            <w:pPr>
              <w:pStyle w:val="Paragrafoelenco"/>
              <w:widowControl w:val="0"/>
              <w:tabs>
                <w:tab w:val="left" w:pos="229"/>
              </w:tabs>
              <w:ind w:left="37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0C900" w14:textId="77777777" w:rsidR="00A058DE" w:rsidRPr="00AD04EF" w:rsidRDefault="00A058DE" w:rsidP="00F23715">
            <w:pPr>
              <w:pStyle w:val="Paragrafoelenco"/>
              <w:widowControl w:val="0"/>
              <w:tabs>
                <w:tab w:val="left" w:pos="229"/>
              </w:tabs>
              <w:ind w:left="141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9276D7" w14:textId="2538339D" w:rsidR="00A058DE" w:rsidRPr="00AD04EF" w:rsidRDefault="00A058DE" w:rsidP="00F23715">
            <w:pPr>
              <w:pStyle w:val="Paragrafoelenco"/>
              <w:widowControl w:val="0"/>
              <w:tabs>
                <w:tab w:val="left" w:pos="229"/>
              </w:tabs>
              <w:ind w:left="141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A058DE" w:rsidRPr="00AD04EF" w14:paraId="398D88CC" w14:textId="77777777" w:rsidTr="00A058DE"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5F3F8" w14:textId="77777777" w:rsidR="00A058DE" w:rsidRPr="00AD04EF" w:rsidRDefault="00A058DE" w:rsidP="00F23715">
            <w:pPr>
              <w:pStyle w:val="Paragrafoelenco"/>
              <w:widowControl w:val="0"/>
              <w:ind w:left="188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D3581" w14:textId="77777777" w:rsidR="00A058DE" w:rsidRPr="00AD04EF" w:rsidRDefault="00A058DE" w:rsidP="00F23715">
            <w:pPr>
              <w:pStyle w:val="Paragrafoelenco"/>
              <w:widowControl w:val="0"/>
              <w:tabs>
                <w:tab w:val="left" w:pos="229"/>
              </w:tabs>
              <w:ind w:left="37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EADA4" w14:textId="77777777" w:rsidR="00A058DE" w:rsidRPr="00AD04EF" w:rsidRDefault="00A058DE" w:rsidP="00F23715">
            <w:pPr>
              <w:pStyle w:val="Paragrafoelenco"/>
              <w:widowControl w:val="0"/>
              <w:tabs>
                <w:tab w:val="left" w:pos="229"/>
              </w:tabs>
              <w:ind w:left="141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A5A697C" w14:textId="421107A2" w:rsidR="00A058DE" w:rsidRPr="00AD04EF" w:rsidRDefault="00A058DE" w:rsidP="00F23715">
            <w:pPr>
              <w:pStyle w:val="Paragrafoelenco"/>
              <w:widowControl w:val="0"/>
              <w:tabs>
                <w:tab w:val="left" w:pos="229"/>
              </w:tabs>
              <w:ind w:left="141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A058DE" w:rsidRPr="00AD04EF" w14:paraId="744DDD68" w14:textId="77777777" w:rsidTr="00A058DE"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5D048" w14:textId="77777777" w:rsidR="00A058DE" w:rsidRPr="00AD04EF" w:rsidRDefault="00A058DE" w:rsidP="00F23715">
            <w:pPr>
              <w:pStyle w:val="Paragrafoelenco"/>
              <w:widowControl w:val="0"/>
              <w:ind w:left="188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4094A" w14:textId="77777777" w:rsidR="00A058DE" w:rsidRPr="00AD04EF" w:rsidRDefault="00A058DE" w:rsidP="00F23715">
            <w:pPr>
              <w:pStyle w:val="Paragrafoelenco"/>
              <w:widowControl w:val="0"/>
              <w:tabs>
                <w:tab w:val="left" w:pos="229"/>
              </w:tabs>
              <w:ind w:left="37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72F5E" w14:textId="77777777" w:rsidR="00A058DE" w:rsidRPr="00AD04EF" w:rsidRDefault="00A058DE" w:rsidP="00F23715">
            <w:pPr>
              <w:pStyle w:val="Paragrafoelenco"/>
              <w:widowControl w:val="0"/>
              <w:tabs>
                <w:tab w:val="left" w:pos="229"/>
              </w:tabs>
              <w:ind w:left="141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751907" w14:textId="557454D4" w:rsidR="00A058DE" w:rsidRPr="00AD04EF" w:rsidRDefault="00A058DE" w:rsidP="00F23715">
            <w:pPr>
              <w:pStyle w:val="Paragrafoelenco"/>
              <w:widowControl w:val="0"/>
              <w:tabs>
                <w:tab w:val="left" w:pos="229"/>
              </w:tabs>
              <w:ind w:left="141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A058DE" w:rsidRPr="00AD04EF" w14:paraId="429F47E4" w14:textId="77777777" w:rsidTr="00A058DE"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3E400" w14:textId="77777777" w:rsidR="00A058DE" w:rsidRPr="00AD04EF" w:rsidRDefault="00A058DE" w:rsidP="00F23715">
            <w:pPr>
              <w:pStyle w:val="Paragrafoelenco"/>
              <w:widowControl w:val="0"/>
              <w:ind w:left="188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ED2B4" w14:textId="77777777" w:rsidR="00A058DE" w:rsidRPr="00AD04EF" w:rsidRDefault="00A058DE" w:rsidP="00F23715">
            <w:pPr>
              <w:pStyle w:val="Paragrafoelenco"/>
              <w:widowControl w:val="0"/>
              <w:tabs>
                <w:tab w:val="left" w:pos="229"/>
              </w:tabs>
              <w:ind w:left="37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9DEC7" w14:textId="77777777" w:rsidR="00A058DE" w:rsidRPr="00AD04EF" w:rsidRDefault="00A058DE" w:rsidP="00F23715">
            <w:pPr>
              <w:pStyle w:val="Paragrafoelenco"/>
              <w:widowControl w:val="0"/>
              <w:tabs>
                <w:tab w:val="left" w:pos="229"/>
              </w:tabs>
              <w:ind w:left="141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AA62327" w14:textId="46DA610C" w:rsidR="00A058DE" w:rsidRPr="00AD04EF" w:rsidRDefault="00A058DE" w:rsidP="00F23715">
            <w:pPr>
              <w:pStyle w:val="Paragrafoelenco"/>
              <w:widowControl w:val="0"/>
              <w:tabs>
                <w:tab w:val="left" w:pos="229"/>
              </w:tabs>
              <w:ind w:left="141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</w:tbl>
    <w:p w14:paraId="1E418DF4" w14:textId="77777777" w:rsidR="008C420E" w:rsidRDefault="008C420E" w:rsidP="00A058DE">
      <w:pPr>
        <w:shd w:val="clear" w:color="auto" w:fill="FFFFFF" w:themeFill="background1"/>
        <w:rPr>
          <w:rFonts w:asciiTheme="majorHAnsi" w:hAnsiTheme="majorHAnsi" w:cstheme="majorHAnsi"/>
          <w:b/>
          <w:bCs/>
          <w:sz w:val="28"/>
          <w:szCs w:val="28"/>
        </w:rPr>
      </w:pPr>
    </w:p>
    <w:p w14:paraId="236D7888" w14:textId="6C7FF8F7" w:rsidR="00835371" w:rsidRPr="00835371" w:rsidRDefault="00835371" w:rsidP="00835371">
      <w:pPr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bookmarkStart w:id="8" w:name="_Hlk166602267"/>
      <w:r w:rsidRPr="00835371">
        <w:rPr>
          <w:rFonts w:asciiTheme="majorHAnsi" w:hAnsiTheme="majorHAnsi" w:cstheme="majorHAnsi"/>
          <w:b/>
          <w:bCs/>
          <w:sz w:val="28"/>
          <w:szCs w:val="28"/>
        </w:rPr>
        <w:t xml:space="preserve">STRUMENTI DI VALUTAZIONE </w:t>
      </w:r>
    </w:p>
    <w:p w14:paraId="39B5CD07" w14:textId="77777777" w:rsidR="00835371" w:rsidRPr="00835371" w:rsidRDefault="00835371" w:rsidP="00835371">
      <w:pPr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2AB816F9" w14:textId="6329EBC8" w:rsidR="00A058DE" w:rsidRPr="00835371" w:rsidRDefault="00835371" w:rsidP="00835371">
      <w:pPr>
        <w:jc w:val="both"/>
        <w:rPr>
          <w:rFonts w:asciiTheme="majorHAnsi" w:hAnsiTheme="majorHAnsi" w:cstheme="majorHAnsi"/>
          <w:i/>
          <w:iCs/>
        </w:rPr>
      </w:pPr>
      <w:r w:rsidRPr="00835371">
        <w:rPr>
          <w:rFonts w:asciiTheme="majorHAnsi" w:hAnsiTheme="majorHAnsi" w:cstheme="majorHAnsi"/>
          <w:i/>
          <w:iCs/>
        </w:rPr>
        <w:t>RUBRICHE di valutazione presenti nel PT</w:t>
      </w:r>
      <w:r>
        <w:rPr>
          <w:rFonts w:asciiTheme="majorHAnsi" w:hAnsiTheme="majorHAnsi" w:cstheme="majorHAnsi"/>
          <w:i/>
          <w:iCs/>
        </w:rPr>
        <w:t xml:space="preserve">OF </w:t>
      </w:r>
      <w:r w:rsidRPr="00835371">
        <w:rPr>
          <w:rFonts w:asciiTheme="majorHAnsi" w:hAnsiTheme="majorHAnsi" w:cstheme="majorHAnsi"/>
          <w:i/>
          <w:iCs/>
        </w:rPr>
        <w:t>relative a: interrogazioni, esposizioni, produzioni e colloqui orali, narrazioni e produzioni scritte, produzioni grafiche e artistiche, compiti complessi (elaborazione di cartelloni, mappe concettuali, prodotti multimediali); compiti di realtà; abilità sociali e relazionali, educazione civica (si rimanda alle rubriche di valutazione del PT</w:t>
      </w:r>
      <w:r>
        <w:rPr>
          <w:rFonts w:asciiTheme="majorHAnsi" w:hAnsiTheme="majorHAnsi" w:cstheme="majorHAnsi"/>
          <w:i/>
          <w:iCs/>
        </w:rPr>
        <w:t>OF</w:t>
      </w:r>
      <w:r w:rsidRPr="00835371">
        <w:rPr>
          <w:rFonts w:asciiTheme="majorHAnsi" w:hAnsiTheme="majorHAnsi" w:cstheme="majorHAnsi"/>
          <w:i/>
          <w:iCs/>
        </w:rPr>
        <w:t xml:space="preserve"> e alle griglie allegate alle progettazioni dei dipartimenti).</w:t>
      </w:r>
    </w:p>
    <w:p w14:paraId="4AFBA14A" w14:textId="77777777" w:rsidR="00A058DE" w:rsidRPr="00A058DE" w:rsidRDefault="00A058DE" w:rsidP="00A058DE">
      <w:pPr>
        <w:jc w:val="both"/>
        <w:rPr>
          <w:rFonts w:asciiTheme="majorHAnsi" w:hAnsiTheme="majorHAnsi" w:cstheme="majorHAnsi"/>
        </w:rPr>
      </w:pPr>
    </w:p>
    <w:bookmarkEnd w:id="8"/>
    <w:p w14:paraId="5F0B1DF6" w14:textId="4E370CC9" w:rsidR="00BB41F4" w:rsidRDefault="00BB41F4">
      <w:pPr>
        <w:rPr>
          <w:rFonts w:asciiTheme="majorHAnsi" w:hAnsiTheme="majorHAnsi" w:cstheme="majorHAnsi"/>
          <w:color w:val="000000"/>
          <w:sz w:val="22"/>
          <w:szCs w:val="22"/>
        </w:rPr>
      </w:pPr>
    </w:p>
    <w:p w14:paraId="17085597" w14:textId="57E0E516" w:rsidR="00A058DE" w:rsidRPr="00A058DE" w:rsidRDefault="00A058DE" w:rsidP="00A058DE">
      <w:pPr>
        <w:tabs>
          <w:tab w:val="left" w:pos="7797"/>
        </w:tabs>
        <w:rPr>
          <w:rFonts w:asciiTheme="majorHAnsi" w:hAnsiTheme="majorHAnsi" w:cstheme="majorHAnsi"/>
          <w:b/>
          <w:bCs/>
          <w:color w:val="000000"/>
        </w:rPr>
      </w:pPr>
      <w:r w:rsidRPr="00A058DE">
        <w:rPr>
          <w:rFonts w:asciiTheme="majorHAnsi" w:hAnsiTheme="majorHAnsi" w:cstheme="majorHAnsi"/>
          <w:b/>
          <w:bCs/>
          <w:color w:val="000000"/>
        </w:rPr>
        <w:t>Luogo e data</w:t>
      </w:r>
      <w:r w:rsidRPr="00A058DE">
        <w:rPr>
          <w:rFonts w:asciiTheme="majorHAnsi" w:hAnsiTheme="majorHAnsi" w:cstheme="majorHAnsi"/>
          <w:b/>
          <w:bCs/>
          <w:color w:val="000000"/>
        </w:rPr>
        <w:tab/>
        <w:t>Firma Docente</w:t>
      </w:r>
    </w:p>
    <w:sectPr w:rsidR="00A058DE" w:rsidRPr="00A058DE" w:rsidSect="003048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993" w:right="1134" w:bottom="1843" w:left="1418" w:header="567" w:footer="40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0B104D" w14:textId="77777777" w:rsidR="00376594" w:rsidRDefault="00376594">
      <w:r>
        <w:separator/>
      </w:r>
    </w:p>
  </w:endnote>
  <w:endnote w:type="continuationSeparator" w:id="0">
    <w:p w14:paraId="6211460B" w14:textId="77777777" w:rsidR="00376594" w:rsidRDefault="00376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, 'Century Gothic'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 Neue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72815" w14:textId="169C7D56" w:rsidR="001A43CA" w:rsidRPr="00B441C1" w:rsidRDefault="001A43CA" w:rsidP="00DE6C90">
    <w:pPr>
      <w:pStyle w:val="Pidipagina"/>
      <w:spacing w:line="240" w:lineRule="atLeast"/>
      <w:jc w:val="right"/>
      <w:rPr>
        <w:rFonts w:asciiTheme="majorHAnsi" w:hAnsiTheme="majorHAnsi" w:cstheme="majorHAnsi"/>
        <w:b/>
        <w:bCs/>
        <w:color w:val="A6A6A6" w:themeColor="background1" w:themeShade="A6"/>
        <w:sz w:val="20"/>
        <w:szCs w:val="20"/>
      </w:rPr>
    </w:pPr>
    <w:r>
      <w:rPr>
        <w:rFonts w:asciiTheme="majorHAnsi" w:hAnsiTheme="majorHAnsi" w:cstheme="majorHAnsi"/>
        <w:b/>
        <w:bCs/>
        <w:color w:val="A6A6A6" w:themeColor="background1" w:themeShade="A6"/>
        <w:sz w:val="20"/>
        <w:szCs w:val="20"/>
      </w:rPr>
      <w:t>Progettazione coordinata</w:t>
    </w:r>
    <w:r w:rsidRPr="00B441C1">
      <w:rPr>
        <w:rFonts w:asciiTheme="majorHAnsi" w:hAnsiTheme="majorHAnsi" w:cstheme="majorHAnsi"/>
        <w:b/>
        <w:bCs/>
        <w:color w:val="A6A6A6" w:themeColor="background1" w:themeShade="A6"/>
        <w:sz w:val="20"/>
        <w:szCs w:val="20"/>
      </w:rPr>
      <w:t xml:space="preserve"> A.S. 2023</w:t>
    </w:r>
    <w:r>
      <w:rPr>
        <w:rFonts w:asciiTheme="majorHAnsi" w:hAnsiTheme="majorHAnsi" w:cstheme="majorHAnsi"/>
        <w:b/>
        <w:bCs/>
        <w:color w:val="A6A6A6" w:themeColor="background1" w:themeShade="A6"/>
        <w:sz w:val="20"/>
        <w:szCs w:val="20"/>
      </w:rPr>
      <w:t>/</w:t>
    </w:r>
    <w:r w:rsidRPr="00B441C1">
      <w:rPr>
        <w:rFonts w:asciiTheme="majorHAnsi" w:hAnsiTheme="majorHAnsi" w:cstheme="majorHAnsi"/>
        <w:b/>
        <w:bCs/>
        <w:color w:val="A6A6A6" w:themeColor="background1" w:themeShade="A6"/>
        <w:sz w:val="20"/>
        <w:szCs w:val="20"/>
      </w:rPr>
      <w:t>24</w:t>
    </w:r>
  </w:p>
  <w:p w14:paraId="536987C4" w14:textId="77777777" w:rsidR="001A43CA" w:rsidRPr="00B441C1" w:rsidRDefault="001A43CA" w:rsidP="00DE6C90">
    <w:pPr>
      <w:pStyle w:val="Pidipagina"/>
      <w:spacing w:line="240" w:lineRule="atLeast"/>
      <w:jc w:val="right"/>
      <w:rPr>
        <w:rFonts w:asciiTheme="majorHAnsi" w:hAnsiTheme="majorHAnsi" w:cstheme="majorHAnsi"/>
        <w:color w:val="A6A6A6" w:themeColor="background1" w:themeShade="A6"/>
        <w:sz w:val="20"/>
        <w:szCs w:val="20"/>
      </w:rPr>
    </w:pPr>
    <w:r w:rsidRPr="00B441C1">
      <w:rPr>
        <w:rFonts w:asciiTheme="majorHAnsi" w:hAnsiTheme="majorHAnsi" w:cstheme="majorHAnsi"/>
        <w:color w:val="A6A6A6" w:themeColor="background1" w:themeShade="A6"/>
        <w:sz w:val="20"/>
        <w:szCs w:val="20"/>
      </w:rPr>
      <w:t>IIS BASILE – D’ALEO</w:t>
    </w:r>
  </w:p>
  <w:p w14:paraId="128A57C0" w14:textId="605529A7" w:rsidR="001A43CA" w:rsidRDefault="001A43CA" w:rsidP="00730059">
    <w:pPr>
      <w:pStyle w:val="Pidipagina"/>
      <w:jc w:val="right"/>
      <w:rPr>
        <w:rFonts w:asciiTheme="majorHAnsi" w:hAnsiTheme="majorHAnsi" w:cstheme="majorHAnsi"/>
        <w:color w:val="A6A6A6" w:themeColor="background1" w:themeShade="A6"/>
        <w:sz w:val="20"/>
        <w:szCs w:val="20"/>
      </w:rPr>
    </w:pPr>
    <w:r w:rsidRPr="00B441C1">
      <w:rPr>
        <w:rFonts w:asciiTheme="majorHAnsi" w:hAnsiTheme="majorHAnsi" w:cstheme="majorHAnsi"/>
        <w:color w:val="A6A6A6" w:themeColor="background1" w:themeShade="A6"/>
        <w:sz w:val="20"/>
        <w:szCs w:val="20"/>
      </w:rPr>
      <w:t>MONREALE</w:t>
    </w:r>
  </w:p>
  <w:p w14:paraId="3E2BE1C1" w14:textId="325083C6" w:rsidR="001A43CA" w:rsidRPr="00F12EDE" w:rsidRDefault="001A43CA" w:rsidP="00730059">
    <w:pPr>
      <w:pStyle w:val="Pidipagina"/>
      <w:jc w:val="right"/>
      <w:rPr>
        <w:rFonts w:asciiTheme="majorHAnsi" w:hAnsiTheme="majorHAnsi" w:cstheme="majorHAnsi"/>
        <w:color w:val="548DD4" w:themeColor="text2" w:themeTint="99"/>
        <w:sz w:val="20"/>
        <w:szCs w:val="20"/>
      </w:rPr>
    </w:pPr>
    <w:r w:rsidRPr="00F12EDE">
      <w:rPr>
        <w:rFonts w:asciiTheme="majorHAnsi" w:hAnsiTheme="majorHAnsi" w:cstheme="majorHAnsi"/>
        <w:color w:val="548DD4" w:themeColor="text2" w:themeTint="99"/>
        <w:sz w:val="20"/>
        <w:szCs w:val="20"/>
      </w:rPr>
      <w:t xml:space="preserve">Pag. </w:t>
    </w:r>
    <w:r w:rsidRPr="00F12EDE">
      <w:rPr>
        <w:rFonts w:asciiTheme="majorHAnsi" w:hAnsiTheme="majorHAnsi" w:cstheme="majorHAnsi"/>
        <w:color w:val="548DD4" w:themeColor="text2" w:themeTint="99"/>
        <w:sz w:val="20"/>
        <w:szCs w:val="20"/>
      </w:rPr>
      <w:fldChar w:fldCharType="begin"/>
    </w:r>
    <w:r w:rsidRPr="00F12EDE">
      <w:rPr>
        <w:rFonts w:asciiTheme="majorHAnsi" w:hAnsiTheme="majorHAnsi" w:cstheme="majorHAnsi"/>
        <w:color w:val="548DD4" w:themeColor="text2" w:themeTint="99"/>
        <w:sz w:val="20"/>
        <w:szCs w:val="20"/>
      </w:rPr>
      <w:instrText>PAGE   \* MERGEFORMAT</w:instrText>
    </w:r>
    <w:r w:rsidRPr="00F12EDE">
      <w:rPr>
        <w:rFonts w:asciiTheme="majorHAnsi" w:hAnsiTheme="majorHAnsi" w:cstheme="majorHAnsi"/>
        <w:color w:val="548DD4" w:themeColor="text2" w:themeTint="99"/>
        <w:sz w:val="20"/>
        <w:szCs w:val="20"/>
      </w:rPr>
      <w:fldChar w:fldCharType="separate"/>
    </w:r>
    <w:r w:rsidRPr="00F12EDE">
      <w:rPr>
        <w:rFonts w:asciiTheme="majorHAnsi" w:hAnsiTheme="majorHAnsi" w:cstheme="majorHAnsi"/>
        <w:color w:val="548DD4" w:themeColor="text2" w:themeTint="99"/>
        <w:sz w:val="20"/>
        <w:szCs w:val="20"/>
      </w:rPr>
      <w:t>1</w:t>
    </w:r>
    <w:r w:rsidRPr="00F12EDE">
      <w:rPr>
        <w:rFonts w:asciiTheme="majorHAnsi" w:hAnsiTheme="majorHAnsi" w:cstheme="majorHAnsi"/>
        <w:color w:val="548DD4" w:themeColor="text2" w:themeTint="99"/>
        <w:sz w:val="20"/>
        <w:szCs w:val="20"/>
      </w:rPr>
      <w:fldChar w:fldCharType="end"/>
    </w:r>
  </w:p>
  <w:p w14:paraId="0615137F" w14:textId="77777777" w:rsidR="00403C9B" w:rsidRDefault="00403C9B" w:rsidP="0073005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center" w:pos="2522"/>
        <w:tab w:val="right" w:pos="275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45B6BC" w14:textId="0642FA2D" w:rsidR="00C07DE1" w:rsidRPr="00B441C1" w:rsidRDefault="00596269" w:rsidP="00C07DE1">
    <w:pPr>
      <w:pStyle w:val="Pidipagina"/>
      <w:spacing w:line="240" w:lineRule="atLeast"/>
      <w:jc w:val="right"/>
      <w:rPr>
        <w:rFonts w:asciiTheme="majorHAnsi" w:hAnsiTheme="majorHAnsi" w:cstheme="majorHAnsi"/>
        <w:b/>
        <w:bCs/>
        <w:color w:val="A6A6A6" w:themeColor="background1" w:themeShade="A6"/>
        <w:sz w:val="20"/>
        <w:szCs w:val="20"/>
      </w:rPr>
    </w:pPr>
    <w:r>
      <w:rPr>
        <w:rFonts w:asciiTheme="majorHAnsi" w:hAnsiTheme="majorHAnsi" w:cstheme="majorHAnsi"/>
        <w:b/>
        <w:bCs/>
        <w:color w:val="A6A6A6" w:themeColor="background1" w:themeShade="A6"/>
        <w:sz w:val="20"/>
        <w:szCs w:val="20"/>
      </w:rPr>
      <w:t>RELAZIONE FINALE</w:t>
    </w:r>
    <w:r w:rsidR="008C420E">
      <w:rPr>
        <w:rFonts w:asciiTheme="majorHAnsi" w:hAnsiTheme="majorHAnsi" w:cstheme="majorHAnsi"/>
        <w:b/>
        <w:bCs/>
        <w:color w:val="A6A6A6" w:themeColor="background1" w:themeShade="A6"/>
        <w:sz w:val="20"/>
        <w:szCs w:val="20"/>
      </w:rPr>
      <w:t xml:space="preserve"> </w:t>
    </w:r>
    <w:r w:rsidR="00753B40">
      <w:rPr>
        <w:rFonts w:asciiTheme="majorHAnsi" w:hAnsiTheme="majorHAnsi" w:cstheme="majorHAnsi"/>
        <w:b/>
        <w:bCs/>
        <w:color w:val="A6A6A6" w:themeColor="background1" w:themeShade="A6"/>
        <w:sz w:val="20"/>
        <w:szCs w:val="20"/>
      </w:rPr>
      <w:t xml:space="preserve">DISCIPLINARE </w:t>
    </w:r>
    <w:r w:rsidR="00753B40" w:rsidRPr="00B441C1">
      <w:rPr>
        <w:rFonts w:asciiTheme="majorHAnsi" w:hAnsiTheme="majorHAnsi" w:cstheme="majorHAnsi"/>
        <w:b/>
        <w:bCs/>
        <w:color w:val="A6A6A6" w:themeColor="background1" w:themeShade="A6"/>
        <w:sz w:val="20"/>
        <w:szCs w:val="20"/>
      </w:rPr>
      <w:t>A.S.</w:t>
    </w:r>
    <w:r w:rsidR="00C07DE1" w:rsidRPr="00B441C1">
      <w:rPr>
        <w:rFonts w:asciiTheme="majorHAnsi" w:hAnsiTheme="majorHAnsi" w:cstheme="majorHAnsi"/>
        <w:b/>
        <w:bCs/>
        <w:color w:val="A6A6A6" w:themeColor="background1" w:themeShade="A6"/>
        <w:sz w:val="20"/>
        <w:szCs w:val="20"/>
      </w:rPr>
      <w:t xml:space="preserve"> 202</w:t>
    </w:r>
    <w:r w:rsidR="0050792A">
      <w:rPr>
        <w:rFonts w:asciiTheme="majorHAnsi" w:hAnsiTheme="majorHAnsi" w:cstheme="majorHAnsi"/>
        <w:b/>
        <w:bCs/>
        <w:color w:val="A6A6A6" w:themeColor="background1" w:themeShade="A6"/>
        <w:sz w:val="20"/>
        <w:szCs w:val="20"/>
      </w:rPr>
      <w:t>5</w:t>
    </w:r>
    <w:r w:rsidR="00C07DE1">
      <w:rPr>
        <w:rFonts w:asciiTheme="majorHAnsi" w:hAnsiTheme="majorHAnsi" w:cstheme="majorHAnsi"/>
        <w:b/>
        <w:bCs/>
        <w:color w:val="A6A6A6" w:themeColor="background1" w:themeShade="A6"/>
        <w:sz w:val="20"/>
        <w:szCs w:val="20"/>
      </w:rPr>
      <w:t>/</w:t>
    </w:r>
    <w:r w:rsidR="00C07DE1" w:rsidRPr="00B441C1">
      <w:rPr>
        <w:rFonts w:asciiTheme="majorHAnsi" w:hAnsiTheme="majorHAnsi" w:cstheme="majorHAnsi"/>
        <w:b/>
        <w:bCs/>
        <w:color w:val="A6A6A6" w:themeColor="background1" w:themeShade="A6"/>
        <w:sz w:val="20"/>
        <w:szCs w:val="20"/>
      </w:rPr>
      <w:t>2</w:t>
    </w:r>
    <w:r w:rsidR="0050792A">
      <w:rPr>
        <w:rFonts w:asciiTheme="majorHAnsi" w:hAnsiTheme="majorHAnsi" w:cstheme="majorHAnsi"/>
        <w:b/>
        <w:bCs/>
        <w:color w:val="A6A6A6" w:themeColor="background1" w:themeShade="A6"/>
        <w:sz w:val="20"/>
        <w:szCs w:val="20"/>
      </w:rPr>
      <w:t>6</w:t>
    </w:r>
  </w:p>
  <w:p w14:paraId="4A802F26" w14:textId="1AFEF293" w:rsidR="00C07DE1" w:rsidRPr="00B441C1" w:rsidRDefault="00C07DE1" w:rsidP="00C07DE1">
    <w:pPr>
      <w:pStyle w:val="Pidipagina"/>
      <w:spacing w:line="240" w:lineRule="atLeast"/>
      <w:jc w:val="right"/>
      <w:rPr>
        <w:rFonts w:asciiTheme="majorHAnsi" w:hAnsiTheme="majorHAnsi" w:cstheme="majorHAnsi"/>
        <w:color w:val="A6A6A6" w:themeColor="background1" w:themeShade="A6"/>
        <w:sz w:val="20"/>
        <w:szCs w:val="20"/>
      </w:rPr>
    </w:pPr>
    <w:r w:rsidRPr="00B441C1">
      <w:rPr>
        <w:rFonts w:asciiTheme="majorHAnsi" w:hAnsiTheme="majorHAnsi" w:cstheme="majorHAnsi"/>
        <w:color w:val="A6A6A6" w:themeColor="background1" w:themeShade="A6"/>
        <w:sz w:val="20"/>
        <w:szCs w:val="20"/>
      </w:rPr>
      <w:t>I</w:t>
    </w:r>
    <w:r w:rsidR="00310FB2">
      <w:rPr>
        <w:rFonts w:asciiTheme="majorHAnsi" w:hAnsiTheme="majorHAnsi" w:cstheme="majorHAnsi"/>
        <w:color w:val="A6A6A6" w:themeColor="background1" w:themeShade="A6"/>
        <w:sz w:val="20"/>
        <w:szCs w:val="20"/>
      </w:rPr>
      <w:t>.</w:t>
    </w:r>
    <w:r w:rsidRPr="00B441C1">
      <w:rPr>
        <w:rFonts w:asciiTheme="majorHAnsi" w:hAnsiTheme="majorHAnsi" w:cstheme="majorHAnsi"/>
        <w:color w:val="A6A6A6" w:themeColor="background1" w:themeShade="A6"/>
        <w:sz w:val="20"/>
        <w:szCs w:val="20"/>
      </w:rPr>
      <w:t>I</w:t>
    </w:r>
    <w:r w:rsidR="00310FB2">
      <w:rPr>
        <w:rFonts w:asciiTheme="majorHAnsi" w:hAnsiTheme="majorHAnsi" w:cstheme="majorHAnsi"/>
        <w:color w:val="A6A6A6" w:themeColor="background1" w:themeShade="A6"/>
        <w:sz w:val="20"/>
        <w:szCs w:val="20"/>
      </w:rPr>
      <w:t>.</w:t>
    </w:r>
    <w:r w:rsidRPr="00B441C1">
      <w:rPr>
        <w:rFonts w:asciiTheme="majorHAnsi" w:hAnsiTheme="majorHAnsi" w:cstheme="majorHAnsi"/>
        <w:color w:val="A6A6A6" w:themeColor="background1" w:themeShade="A6"/>
        <w:sz w:val="20"/>
        <w:szCs w:val="20"/>
      </w:rPr>
      <w:t>S</w:t>
    </w:r>
    <w:r w:rsidR="00310FB2">
      <w:rPr>
        <w:rFonts w:asciiTheme="majorHAnsi" w:hAnsiTheme="majorHAnsi" w:cstheme="majorHAnsi"/>
        <w:color w:val="A6A6A6" w:themeColor="background1" w:themeShade="A6"/>
        <w:sz w:val="20"/>
        <w:szCs w:val="20"/>
      </w:rPr>
      <w:t>.</w:t>
    </w:r>
    <w:r w:rsidRPr="00B441C1">
      <w:rPr>
        <w:rFonts w:asciiTheme="majorHAnsi" w:hAnsiTheme="majorHAnsi" w:cstheme="majorHAnsi"/>
        <w:color w:val="A6A6A6" w:themeColor="background1" w:themeShade="A6"/>
        <w:sz w:val="20"/>
        <w:szCs w:val="20"/>
      </w:rPr>
      <w:t xml:space="preserve"> BASILE – D’ALEO</w:t>
    </w:r>
  </w:p>
  <w:p w14:paraId="329DB160" w14:textId="77777777" w:rsidR="00C07DE1" w:rsidRDefault="00C07DE1" w:rsidP="00C07DE1">
    <w:pPr>
      <w:pStyle w:val="Pidipagina"/>
      <w:jc w:val="right"/>
      <w:rPr>
        <w:rFonts w:asciiTheme="majorHAnsi" w:hAnsiTheme="majorHAnsi" w:cstheme="majorHAnsi"/>
        <w:color w:val="A6A6A6" w:themeColor="background1" w:themeShade="A6"/>
        <w:sz w:val="20"/>
        <w:szCs w:val="20"/>
      </w:rPr>
    </w:pPr>
    <w:r w:rsidRPr="00B441C1">
      <w:rPr>
        <w:rFonts w:asciiTheme="majorHAnsi" w:hAnsiTheme="majorHAnsi" w:cstheme="majorHAnsi"/>
        <w:color w:val="A6A6A6" w:themeColor="background1" w:themeShade="A6"/>
        <w:sz w:val="20"/>
        <w:szCs w:val="20"/>
      </w:rPr>
      <w:t>MONREALE</w:t>
    </w:r>
  </w:p>
  <w:p w14:paraId="66AA9148" w14:textId="77777777" w:rsidR="00C07DE1" w:rsidRPr="007168C9" w:rsidRDefault="00C07DE1" w:rsidP="00C07DE1">
    <w:pPr>
      <w:pStyle w:val="Pidipagina"/>
      <w:jc w:val="right"/>
      <w:rPr>
        <w:rFonts w:asciiTheme="majorHAnsi" w:hAnsiTheme="majorHAnsi" w:cstheme="majorHAnsi"/>
        <w:color w:val="C00000"/>
        <w:sz w:val="20"/>
        <w:szCs w:val="20"/>
      </w:rPr>
    </w:pPr>
    <w:r w:rsidRPr="007168C9">
      <w:rPr>
        <w:rFonts w:asciiTheme="majorHAnsi" w:hAnsiTheme="majorHAnsi" w:cstheme="majorHAnsi"/>
        <w:color w:val="C00000"/>
        <w:sz w:val="20"/>
        <w:szCs w:val="20"/>
      </w:rPr>
      <w:t xml:space="preserve">Pag. </w:t>
    </w:r>
    <w:r w:rsidRPr="007168C9">
      <w:rPr>
        <w:rFonts w:asciiTheme="majorHAnsi" w:hAnsiTheme="majorHAnsi" w:cstheme="majorHAnsi"/>
        <w:color w:val="C00000"/>
        <w:sz w:val="20"/>
        <w:szCs w:val="20"/>
      </w:rPr>
      <w:fldChar w:fldCharType="begin"/>
    </w:r>
    <w:r w:rsidRPr="007168C9">
      <w:rPr>
        <w:rFonts w:asciiTheme="majorHAnsi" w:hAnsiTheme="majorHAnsi" w:cstheme="majorHAnsi"/>
        <w:color w:val="C00000"/>
        <w:sz w:val="20"/>
        <w:szCs w:val="20"/>
      </w:rPr>
      <w:instrText>PAGE   \* MERGEFORMAT</w:instrText>
    </w:r>
    <w:r w:rsidRPr="007168C9">
      <w:rPr>
        <w:rFonts w:asciiTheme="majorHAnsi" w:hAnsiTheme="majorHAnsi" w:cstheme="majorHAnsi"/>
        <w:color w:val="C00000"/>
        <w:sz w:val="20"/>
        <w:szCs w:val="20"/>
      </w:rPr>
      <w:fldChar w:fldCharType="separate"/>
    </w:r>
    <w:r w:rsidR="007A6C41">
      <w:rPr>
        <w:rFonts w:asciiTheme="majorHAnsi" w:hAnsiTheme="majorHAnsi" w:cstheme="majorHAnsi"/>
        <w:noProof/>
        <w:color w:val="C00000"/>
        <w:sz w:val="20"/>
        <w:szCs w:val="20"/>
      </w:rPr>
      <w:t>16</w:t>
    </w:r>
    <w:r w:rsidRPr="007168C9">
      <w:rPr>
        <w:rFonts w:asciiTheme="majorHAnsi" w:hAnsiTheme="majorHAnsi" w:cstheme="majorHAnsi"/>
        <w:color w:val="C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064CD" w14:textId="77777777" w:rsidR="00A058DE" w:rsidRDefault="00A058DE" w:rsidP="00A058DE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16418" w14:textId="77777777" w:rsidR="00376594" w:rsidRDefault="00376594">
      <w:r>
        <w:separator/>
      </w:r>
    </w:p>
  </w:footnote>
  <w:footnote w:type="continuationSeparator" w:id="0">
    <w:p w14:paraId="54D384A4" w14:textId="77777777" w:rsidR="00376594" w:rsidRDefault="003765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D3B3B" w14:textId="77777777" w:rsidR="00403C9B" w:rsidRDefault="00403C9B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96BF65" w14:textId="0A5D66DC" w:rsidR="00403C9B" w:rsidRDefault="00403C9B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87EE2D" w14:textId="50076A72" w:rsidR="00B441C1" w:rsidRDefault="00B441C1">
    <w:pPr>
      <w:pStyle w:val="Intestazione"/>
    </w:pPr>
    <w:r w:rsidRPr="00B441C1">
      <w:rPr>
        <w:rFonts w:ascii="Helvetica Neue" w:eastAsia="Helvetica Neue" w:hAnsi="Helvetica Neue" w:cs="Helvetica Neue"/>
        <w:noProof/>
        <w:color w:val="000000"/>
      </w:rPr>
      <w:drawing>
        <wp:inline distT="0" distB="0" distL="0" distR="0" wp14:anchorId="478B717A" wp14:editId="7C599313">
          <wp:extent cx="6332220" cy="1512311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2220" cy="1512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6BD6"/>
    <w:multiLevelType w:val="multilevel"/>
    <w:tmpl w:val="6BBA3EF4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">
    <w:nsid w:val="256662A6"/>
    <w:multiLevelType w:val="hybridMultilevel"/>
    <w:tmpl w:val="83B42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E70935"/>
    <w:multiLevelType w:val="hybridMultilevel"/>
    <w:tmpl w:val="CDA85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F113FB"/>
    <w:multiLevelType w:val="hybridMultilevel"/>
    <w:tmpl w:val="714254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62EA4"/>
    <w:multiLevelType w:val="hybridMultilevel"/>
    <w:tmpl w:val="254A01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75D39"/>
    <w:multiLevelType w:val="hybridMultilevel"/>
    <w:tmpl w:val="52D66E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56122D"/>
    <w:multiLevelType w:val="hybridMultilevel"/>
    <w:tmpl w:val="E38AA4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E11CF5"/>
    <w:multiLevelType w:val="hybridMultilevel"/>
    <w:tmpl w:val="414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C9B"/>
    <w:rsid w:val="000037EA"/>
    <w:rsid w:val="00032BD8"/>
    <w:rsid w:val="00041A2E"/>
    <w:rsid w:val="000914E9"/>
    <w:rsid w:val="000A6D0E"/>
    <w:rsid w:val="000B34DF"/>
    <w:rsid w:val="000D6343"/>
    <w:rsid w:val="00112201"/>
    <w:rsid w:val="00144190"/>
    <w:rsid w:val="00152010"/>
    <w:rsid w:val="00154348"/>
    <w:rsid w:val="00181A17"/>
    <w:rsid w:val="00181CBB"/>
    <w:rsid w:val="001A43CA"/>
    <w:rsid w:val="001B482D"/>
    <w:rsid w:val="001C0797"/>
    <w:rsid w:val="001D62D2"/>
    <w:rsid w:val="001E75B0"/>
    <w:rsid w:val="00210DC4"/>
    <w:rsid w:val="002128A5"/>
    <w:rsid w:val="0022197E"/>
    <w:rsid w:val="00226499"/>
    <w:rsid w:val="00257336"/>
    <w:rsid w:val="002654F4"/>
    <w:rsid w:val="00277727"/>
    <w:rsid w:val="002A21B6"/>
    <w:rsid w:val="002F1150"/>
    <w:rsid w:val="00304813"/>
    <w:rsid w:val="00305469"/>
    <w:rsid w:val="003100AD"/>
    <w:rsid w:val="00310FB2"/>
    <w:rsid w:val="0035799B"/>
    <w:rsid w:val="00362822"/>
    <w:rsid w:val="0037341C"/>
    <w:rsid w:val="00374FEC"/>
    <w:rsid w:val="00376594"/>
    <w:rsid w:val="0038764A"/>
    <w:rsid w:val="003B7765"/>
    <w:rsid w:val="003F20FB"/>
    <w:rsid w:val="00403C9B"/>
    <w:rsid w:val="0042012C"/>
    <w:rsid w:val="004265D1"/>
    <w:rsid w:val="00431FA6"/>
    <w:rsid w:val="00440C25"/>
    <w:rsid w:val="004A55C2"/>
    <w:rsid w:val="004C4A7D"/>
    <w:rsid w:val="004D4399"/>
    <w:rsid w:val="0050792A"/>
    <w:rsid w:val="0052511E"/>
    <w:rsid w:val="0054151B"/>
    <w:rsid w:val="0054302E"/>
    <w:rsid w:val="005534B7"/>
    <w:rsid w:val="00567B33"/>
    <w:rsid w:val="00571135"/>
    <w:rsid w:val="00575884"/>
    <w:rsid w:val="00583658"/>
    <w:rsid w:val="00596269"/>
    <w:rsid w:val="005C2F66"/>
    <w:rsid w:val="005D1D7D"/>
    <w:rsid w:val="00617A97"/>
    <w:rsid w:val="00663552"/>
    <w:rsid w:val="0068687D"/>
    <w:rsid w:val="006923AF"/>
    <w:rsid w:val="0069255E"/>
    <w:rsid w:val="006B55FC"/>
    <w:rsid w:val="007103D5"/>
    <w:rsid w:val="007168C9"/>
    <w:rsid w:val="00730059"/>
    <w:rsid w:val="0073327B"/>
    <w:rsid w:val="00753B40"/>
    <w:rsid w:val="00770F82"/>
    <w:rsid w:val="007915EA"/>
    <w:rsid w:val="0079313A"/>
    <w:rsid w:val="007A6C41"/>
    <w:rsid w:val="00814AB3"/>
    <w:rsid w:val="00824CAA"/>
    <w:rsid w:val="00824D1B"/>
    <w:rsid w:val="008337B4"/>
    <w:rsid w:val="00835371"/>
    <w:rsid w:val="008358B1"/>
    <w:rsid w:val="008724E8"/>
    <w:rsid w:val="00896D77"/>
    <w:rsid w:val="008B7217"/>
    <w:rsid w:val="008C420E"/>
    <w:rsid w:val="008D0ED4"/>
    <w:rsid w:val="008D55E2"/>
    <w:rsid w:val="00974056"/>
    <w:rsid w:val="009A35AD"/>
    <w:rsid w:val="00A058DE"/>
    <w:rsid w:val="00A674E1"/>
    <w:rsid w:val="00AB1DAE"/>
    <w:rsid w:val="00AC2804"/>
    <w:rsid w:val="00AE2F4A"/>
    <w:rsid w:val="00AE6413"/>
    <w:rsid w:val="00B121D8"/>
    <w:rsid w:val="00B251EC"/>
    <w:rsid w:val="00B441C1"/>
    <w:rsid w:val="00BB41F4"/>
    <w:rsid w:val="00BE6ED9"/>
    <w:rsid w:val="00BF602E"/>
    <w:rsid w:val="00C07DE1"/>
    <w:rsid w:val="00C6585F"/>
    <w:rsid w:val="00C72683"/>
    <w:rsid w:val="00C9725A"/>
    <w:rsid w:val="00CA4DEF"/>
    <w:rsid w:val="00CB3363"/>
    <w:rsid w:val="00CB5751"/>
    <w:rsid w:val="00CC1BF5"/>
    <w:rsid w:val="00CC5A57"/>
    <w:rsid w:val="00D24196"/>
    <w:rsid w:val="00D51771"/>
    <w:rsid w:val="00D53357"/>
    <w:rsid w:val="00D8627C"/>
    <w:rsid w:val="00D91500"/>
    <w:rsid w:val="00DA50AF"/>
    <w:rsid w:val="00DA55FD"/>
    <w:rsid w:val="00DC3F6B"/>
    <w:rsid w:val="00DE6C90"/>
    <w:rsid w:val="00DF1942"/>
    <w:rsid w:val="00E130FF"/>
    <w:rsid w:val="00E41F39"/>
    <w:rsid w:val="00F12EDE"/>
    <w:rsid w:val="00F973EA"/>
    <w:rsid w:val="00FC018D"/>
    <w:rsid w:val="00FC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EA13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4813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441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41C1"/>
  </w:style>
  <w:style w:type="paragraph" w:styleId="Pidipagina">
    <w:name w:val="footer"/>
    <w:basedOn w:val="Normale"/>
    <w:link w:val="PidipaginaCarattere"/>
    <w:uiPriority w:val="99"/>
    <w:unhideWhenUsed/>
    <w:rsid w:val="00B441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41C1"/>
  </w:style>
  <w:style w:type="paragraph" w:styleId="Paragrafoelenco">
    <w:name w:val="List Paragraph"/>
    <w:basedOn w:val="Normale"/>
    <w:uiPriority w:val="34"/>
    <w:qFormat/>
    <w:rsid w:val="00896D77"/>
    <w:pPr>
      <w:ind w:left="720"/>
      <w:contextualSpacing/>
    </w:pPr>
  </w:style>
  <w:style w:type="paragraph" w:customStyle="1" w:styleId="Default">
    <w:name w:val="Default"/>
    <w:rsid w:val="008D0ED4"/>
    <w:pPr>
      <w:autoSpaceDE w:val="0"/>
      <w:autoSpaceDN w:val="0"/>
      <w:adjustRightInd w:val="0"/>
    </w:pPr>
    <w:rPr>
      <w:rFonts w:ascii="EUAlbertina" w:hAnsi="EUAlbertina" w:cs="EUAlbertina"/>
      <w:color w:val="000000"/>
    </w:rPr>
  </w:style>
  <w:style w:type="table" w:styleId="Grigliatabella">
    <w:name w:val="Table Grid"/>
    <w:basedOn w:val="Tabellanormale"/>
    <w:uiPriority w:val="39"/>
    <w:rsid w:val="007931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link w:val="CorpotestoCarattere"/>
    <w:rsid w:val="0054151B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8"/>
      <w:szCs w:val="28"/>
      <w:u w:color="000000"/>
      <w:bdr w:val="nil"/>
    </w:rPr>
  </w:style>
  <w:style w:type="character" w:customStyle="1" w:styleId="CorpotestoCarattere">
    <w:name w:val="Corpo testo Carattere"/>
    <w:basedOn w:val="Carpredefinitoparagrafo"/>
    <w:link w:val="Corpotesto"/>
    <w:rsid w:val="0054151B"/>
    <w:rPr>
      <w:rFonts w:eastAsia="Arial Unicode MS" w:cs="Arial Unicode MS"/>
      <w:color w:val="000000"/>
      <w:sz w:val="28"/>
      <w:szCs w:val="28"/>
      <w:u w:color="000000"/>
      <w:bdr w:val="nil"/>
    </w:rPr>
  </w:style>
  <w:style w:type="paragraph" w:customStyle="1" w:styleId="TableParagraph">
    <w:name w:val="Table Paragraph"/>
    <w:rsid w:val="0054151B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2"/>
      <w:szCs w:val="22"/>
      <w:u w:color="000000"/>
      <w:bdr w:val="nil"/>
    </w:rPr>
  </w:style>
  <w:style w:type="paragraph" w:customStyle="1" w:styleId="Standard">
    <w:name w:val="Standard"/>
    <w:qFormat/>
    <w:rsid w:val="0054151B"/>
    <w:pPr>
      <w:suppressAutoHyphens/>
      <w:autoSpaceDN w:val="0"/>
      <w:spacing w:after="200" w:line="276" w:lineRule="auto"/>
    </w:pPr>
    <w:rPr>
      <w:rFonts w:ascii="Calibri, 'Century Gothic'" w:hAnsi="Calibri, 'Century Gothic'"/>
      <w:kern w:val="3"/>
      <w:sz w:val="22"/>
      <w:szCs w:val="22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6C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6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4813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441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41C1"/>
  </w:style>
  <w:style w:type="paragraph" w:styleId="Pidipagina">
    <w:name w:val="footer"/>
    <w:basedOn w:val="Normale"/>
    <w:link w:val="PidipaginaCarattere"/>
    <w:uiPriority w:val="99"/>
    <w:unhideWhenUsed/>
    <w:rsid w:val="00B441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41C1"/>
  </w:style>
  <w:style w:type="paragraph" w:styleId="Paragrafoelenco">
    <w:name w:val="List Paragraph"/>
    <w:basedOn w:val="Normale"/>
    <w:uiPriority w:val="34"/>
    <w:qFormat/>
    <w:rsid w:val="00896D77"/>
    <w:pPr>
      <w:ind w:left="720"/>
      <w:contextualSpacing/>
    </w:pPr>
  </w:style>
  <w:style w:type="paragraph" w:customStyle="1" w:styleId="Default">
    <w:name w:val="Default"/>
    <w:rsid w:val="008D0ED4"/>
    <w:pPr>
      <w:autoSpaceDE w:val="0"/>
      <w:autoSpaceDN w:val="0"/>
      <w:adjustRightInd w:val="0"/>
    </w:pPr>
    <w:rPr>
      <w:rFonts w:ascii="EUAlbertina" w:hAnsi="EUAlbertina" w:cs="EUAlbertina"/>
      <w:color w:val="000000"/>
    </w:rPr>
  </w:style>
  <w:style w:type="table" w:styleId="Grigliatabella">
    <w:name w:val="Table Grid"/>
    <w:basedOn w:val="Tabellanormale"/>
    <w:uiPriority w:val="39"/>
    <w:rsid w:val="007931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link w:val="CorpotestoCarattere"/>
    <w:rsid w:val="0054151B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8"/>
      <w:szCs w:val="28"/>
      <w:u w:color="000000"/>
      <w:bdr w:val="nil"/>
    </w:rPr>
  </w:style>
  <w:style w:type="character" w:customStyle="1" w:styleId="CorpotestoCarattere">
    <w:name w:val="Corpo testo Carattere"/>
    <w:basedOn w:val="Carpredefinitoparagrafo"/>
    <w:link w:val="Corpotesto"/>
    <w:rsid w:val="0054151B"/>
    <w:rPr>
      <w:rFonts w:eastAsia="Arial Unicode MS" w:cs="Arial Unicode MS"/>
      <w:color w:val="000000"/>
      <w:sz w:val="28"/>
      <w:szCs w:val="28"/>
      <w:u w:color="000000"/>
      <w:bdr w:val="nil"/>
    </w:rPr>
  </w:style>
  <w:style w:type="paragraph" w:customStyle="1" w:styleId="TableParagraph">
    <w:name w:val="Table Paragraph"/>
    <w:rsid w:val="0054151B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2"/>
      <w:szCs w:val="22"/>
      <w:u w:color="000000"/>
      <w:bdr w:val="nil"/>
    </w:rPr>
  </w:style>
  <w:style w:type="paragraph" w:customStyle="1" w:styleId="Standard">
    <w:name w:val="Standard"/>
    <w:qFormat/>
    <w:rsid w:val="0054151B"/>
    <w:pPr>
      <w:suppressAutoHyphens/>
      <w:autoSpaceDN w:val="0"/>
      <w:spacing w:after="200" w:line="276" w:lineRule="auto"/>
    </w:pPr>
    <w:rPr>
      <w:rFonts w:ascii="Calibri, 'Century Gothic'" w:hAnsi="Calibri, 'Century Gothic'"/>
      <w:kern w:val="3"/>
      <w:sz w:val="22"/>
      <w:szCs w:val="22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6C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6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25029-3B87-4806-A650-F86E63824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4298</Words>
  <Characters>24502</Characters>
  <Application>Microsoft Office Word</Application>
  <DocSecurity>0</DocSecurity>
  <Lines>204</Lines>
  <Paragraphs>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Loredana</cp:lastModifiedBy>
  <cp:revision>2</cp:revision>
  <cp:lastPrinted>2024-04-18T16:14:00Z</cp:lastPrinted>
  <dcterms:created xsi:type="dcterms:W3CDTF">2026-05-24T12:44:00Z</dcterms:created>
  <dcterms:modified xsi:type="dcterms:W3CDTF">2026-05-24T12:44:00Z</dcterms:modified>
</cp:coreProperties>
</file>